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3912" w14:textId="318EA17E" w:rsidR="005507B7" w:rsidRPr="005E4657" w:rsidRDefault="0072586E" w:rsidP="005507B7">
      <w:pPr>
        <w:jc w:val="center"/>
        <w:rPr>
          <w:rFonts w:ascii="Bahnschrift SemiBold" w:hAnsi="Bahnschrift SemiBold" w:cstheme="majorHAnsi"/>
          <w:b/>
          <w:bCs/>
          <w:i/>
          <w:iCs/>
          <w:sz w:val="32"/>
          <w:szCs w:val="32"/>
        </w:rPr>
      </w:pPr>
      <w:r w:rsidRPr="005E4657">
        <w:rPr>
          <w:rFonts w:asciiTheme="majorHAnsi" w:eastAsia="Arial" w:hAnsiTheme="majorHAnsi" w:cstheme="majorHAnsi"/>
          <w:b/>
          <w:noProof/>
        </w:rPr>
        <mc:AlternateContent>
          <mc:Choice Requires="wps">
            <w:drawing>
              <wp:anchor distT="0" distB="0" distL="114300" distR="114300" simplePos="0" relativeHeight="251661312" behindDoc="0" locked="0" layoutInCell="1" allowOverlap="1" wp14:anchorId="75FDA2BE" wp14:editId="0EC85B85">
                <wp:simplePos x="0" y="0"/>
                <wp:positionH relativeFrom="column">
                  <wp:posOffset>-335280</wp:posOffset>
                </wp:positionH>
                <wp:positionV relativeFrom="paragraph">
                  <wp:posOffset>-274320</wp:posOffset>
                </wp:positionV>
                <wp:extent cx="7124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4620"/>
                        </a:xfrm>
                        <a:prstGeom prst="rect">
                          <a:avLst/>
                        </a:prstGeom>
                        <a:noFill/>
                        <a:ln w="9525">
                          <a:noFill/>
                          <a:miter lim="800000"/>
                          <a:headEnd/>
                          <a:tailEnd/>
                        </a:ln>
                      </wps:spPr>
                      <wps:txbx>
                        <w:txbxContent>
                          <w:p w14:paraId="0C94D5FB" w14:textId="66CBC093" w:rsidR="005E4657" w:rsidRPr="00FF365D" w:rsidRDefault="005E4657" w:rsidP="005E4657">
                            <w:pPr>
                              <w:jc w:val="center"/>
                              <w:rPr>
                                <w:rFonts w:ascii="Georgia" w:hAnsi="Georgia" w:cstheme="majorHAnsi"/>
                                <w:b/>
                                <w:bCs/>
                                <w:i/>
                                <w:iCs/>
                                <w:sz w:val="32"/>
                                <w:szCs w:val="32"/>
                              </w:rPr>
                            </w:pPr>
                            <w:r w:rsidRPr="00FF365D">
                              <w:rPr>
                                <w:rFonts w:ascii="Georgia" w:hAnsi="Georgia" w:cstheme="majorHAnsi"/>
                                <w:b/>
                                <w:bCs/>
                                <w:i/>
                                <w:iCs/>
                                <w:sz w:val="32"/>
                                <w:szCs w:val="32"/>
                              </w:rPr>
                              <w:t xml:space="preserve">Looking for Wildlife Biologists who want a career with the </w:t>
                            </w:r>
                          </w:p>
                          <w:p w14:paraId="44E1B8DA" w14:textId="77777777" w:rsidR="005E4657" w:rsidRPr="00FF365D" w:rsidRDefault="005E4657" w:rsidP="005E4657">
                            <w:pPr>
                              <w:jc w:val="center"/>
                              <w:rPr>
                                <w:rFonts w:ascii="Georgia" w:hAnsi="Georgia" w:cstheme="majorHAnsi"/>
                                <w:b/>
                                <w:bCs/>
                                <w:i/>
                                <w:iCs/>
                                <w:sz w:val="32"/>
                                <w:szCs w:val="32"/>
                              </w:rPr>
                            </w:pPr>
                            <w:r w:rsidRPr="00FF365D">
                              <w:rPr>
                                <w:rFonts w:ascii="Georgia" w:hAnsi="Georgia" w:cstheme="majorHAnsi"/>
                                <w:b/>
                                <w:bCs/>
                                <w:i/>
                                <w:iCs/>
                                <w:sz w:val="32"/>
                                <w:szCs w:val="32"/>
                              </w:rPr>
                              <w:t>US Forest Service!</w:t>
                            </w:r>
                          </w:p>
                          <w:p w14:paraId="672FF566" w14:textId="372A0889" w:rsidR="005E4657" w:rsidRPr="00FF365D" w:rsidRDefault="005E4657" w:rsidP="005E4657">
                            <w:pPr>
                              <w:jc w:val="center"/>
                              <w:rPr>
                                <w:rFonts w:asciiTheme="minorHAnsi" w:hAnsiTheme="minorHAnsi" w:cstheme="majorHAnsi"/>
                                <w:i/>
                                <w:iCs/>
                                <w:sz w:val="32"/>
                                <w:szCs w:val="32"/>
                                <w:u w:val="single"/>
                              </w:rPr>
                            </w:pPr>
                            <w:r w:rsidRPr="00FF365D">
                              <w:rPr>
                                <w:rFonts w:asciiTheme="minorHAnsi" w:hAnsiTheme="minorHAnsi" w:cstheme="majorHAnsi"/>
                                <w:i/>
                                <w:iCs/>
                                <w:sz w:val="32"/>
                                <w:szCs w:val="32"/>
                                <w:u w:val="single"/>
                              </w:rPr>
                              <w:t>Please share with your networks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5FDA2BE" id="_x0000_t202" coordsize="21600,21600" o:spt="202" path="m,l,21600r21600,l21600,xe">
                <v:stroke joinstyle="miter"/>
                <v:path gradientshapeok="t" o:connecttype="rect"/>
              </v:shapetype>
              <v:shape id="Text Box 2" o:spid="_x0000_s1026" type="#_x0000_t202" style="position:absolute;left:0;text-align:left;margin-left:-26.4pt;margin-top:-21.6pt;width:561pt;height:110.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sx+gEAAM4DAAAOAAAAZHJzL2Uyb0RvYy54bWysU9Fu2yAUfZ+0f0C8L7Yjp2mtOFXXLtOk&#10;rpvU7QMwxjEacBmQ2NnX74LdNNrepvkBgS/33HvOPWxuR63IUTgvwdS0WOSUCMOhlWZf0+/fdu+u&#10;Kf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" filled="f" stroked="f">
                <v:textbox style="mso-fit-shape-to-text:t">
                  <w:txbxContent>
                    <w:p w14:paraId="0C94D5FB" w14:textId="66CBC093" w:rsidR="005E4657" w:rsidRPr="00FF365D" w:rsidRDefault="005E4657" w:rsidP="005E4657">
                      <w:pPr>
                        <w:jc w:val="center"/>
                        <w:rPr>
                          <w:rFonts w:ascii="Georgia" w:hAnsi="Georgia" w:cstheme="majorHAnsi"/>
                          <w:b/>
                          <w:bCs/>
                          <w:i/>
                          <w:iCs/>
                          <w:sz w:val="32"/>
                          <w:szCs w:val="32"/>
                        </w:rPr>
                      </w:pPr>
                      <w:r w:rsidRPr="00FF365D">
                        <w:rPr>
                          <w:rFonts w:ascii="Georgia" w:hAnsi="Georgia" w:cstheme="majorHAnsi"/>
                          <w:b/>
                          <w:bCs/>
                          <w:i/>
                          <w:iCs/>
                          <w:sz w:val="32"/>
                          <w:szCs w:val="32"/>
                        </w:rPr>
                        <w:t xml:space="preserve">Looking for Wildlife Biologists who want a career with the </w:t>
                      </w:r>
                    </w:p>
                    <w:p w14:paraId="44E1B8DA" w14:textId="77777777" w:rsidR="005E4657" w:rsidRPr="00FF365D" w:rsidRDefault="005E4657" w:rsidP="005E4657">
                      <w:pPr>
                        <w:jc w:val="center"/>
                        <w:rPr>
                          <w:rFonts w:ascii="Georgia" w:hAnsi="Georgia" w:cstheme="majorHAnsi"/>
                          <w:b/>
                          <w:bCs/>
                          <w:i/>
                          <w:iCs/>
                          <w:sz w:val="32"/>
                          <w:szCs w:val="32"/>
                        </w:rPr>
                      </w:pPr>
                      <w:r w:rsidRPr="00FF365D">
                        <w:rPr>
                          <w:rFonts w:ascii="Georgia" w:hAnsi="Georgia" w:cstheme="majorHAnsi"/>
                          <w:b/>
                          <w:bCs/>
                          <w:i/>
                          <w:iCs/>
                          <w:sz w:val="32"/>
                          <w:szCs w:val="32"/>
                        </w:rPr>
                        <w:t>US Forest Service!</w:t>
                      </w:r>
                    </w:p>
                    <w:p w14:paraId="672FF566" w14:textId="372A0889" w:rsidR="005E4657" w:rsidRPr="00FF365D" w:rsidRDefault="005E4657" w:rsidP="005E4657">
                      <w:pPr>
                        <w:jc w:val="center"/>
                        <w:rPr>
                          <w:rFonts w:asciiTheme="minorHAnsi" w:hAnsiTheme="minorHAnsi" w:cstheme="majorHAnsi"/>
                          <w:i/>
                          <w:iCs/>
                          <w:sz w:val="32"/>
                          <w:szCs w:val="32"/>
                          <w:u w:val="single"/>
                        </w:rPr>
                      </w:pPr>
                      <w:r w:rsidRPr="00FF365D">
                        <w:rPr>
                          <w:rFonts w:asciiTheme="minorHAnsi" w:hAnsiTheme="minorHAnsi" w:cstheme="majorHAnsi"/>
                          <w:i/>
                          <w:iCs/>
                          <w:sz w:val="32"/>
                          <w:szCs w:val="32"/>
                          <w:u w:val="single"/>
                        </w:rPr>
                        <w:t>Please share with your networks</w:t>
                      </w:r>
                    </w:p>
                  </w:txbxContent>
                </v:textbox>
              </v:shape>
            </w:pict>
          </mc:Fallback>
        </mc:AlternateContent>
      </w:r>
      <w:r w:rsidR="005E4657">
        <w:rPr>
          <w:rFonts w:ascii="Bahnschrift SemiBold" w:hAnsi="Bahnschrift SemiBold" w:cstheme="majorHAnsi"/>
          <w:b/>
          <w:bCs/>
          <w:i/>
          <w:iCs/>
          <w:noProof/>
          <w:sz w:val="32"/>
          <w:szCs w:val="32"/>
        </w:rPr>
        <mc:AlternateContent>
          <mc:Choice Requires="wps">
            <w:drawing>
              <wp:anchor distT="0" distB="0" distL="114300" distR="114300" simplePos="0" relativeHeight="251660288" behindDoc="0" locked="0" layoutInCell="1" allowOverlap="1" wp14:anchorId="47A3E1C1" wp14:editId="5322F760">
                <wp:simplePos x="0" y="0"/>
                <wp:positionH relativeFrom="column">
                  <wp:posOffset>-685800</wp:posOffset>
                </wp:positionH>
                <wp:positionV relativeFrom="paragraph">
                  <wp:posOffset>-464820</wp:posOffset>
                </wp:positionV>
                <wp:extent cx="7764780" cy="1211580"/>
                <wp:effectExtent l="0" t="0" r="7620" b="7620"/>
                <wp:wrapNone/>
                <wp:docPr id="2" name="Rectangle 2"/>
                <wp:cNvGraphicFramePr/>
                <a:graphic xmlns:a="http://schemas.openxmlformats.org/drawingml/2006/main">
                  <a:graphicData uri="http://schemas.microsoft.com/office/word/2010/wordprocessingShape">
                    <wps:wsp>
                      <wps:cNvSpPr/>
                      <wps:spPr>
                        <a:xfrm>
                          <a:off x="0" y="0"/>
                          <a:ext cx="7764780" cy="1211580"/>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AC200" id="Rectangle 2" o:spid="_x0000_s1026" style="position:absolute;margin-left:-54pt;margin-top:-36.6pt;width:611.4pt;height:9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" fillcolor="#2b768a [2152]" stroked="f">
                <v:fill color2="#92cddc [1944]" rotate="t" angle="180" colors="0 #2c778b;31457f #50aec8;1 #93cddd" focus="100%" type="gradient"/>
              </v:rect>
            </w:pict>
          </mc:Fallback>
        </mc:AlternateContent>
      </w:r>
      <w:r w:rsidR="005507B7" w:rsidRPr="005E4657">
        <w:rPr>
          <w:rFonts w:ascii="Bahnschrift SemiBold" w:hAnsi="Bahnschrift SemiBold" w:cstheme="majorHAnsi"/>
          <w:b/>
          <w:bCs/>
          <w:i/>
          <w:iCs/>
          <w:sz w:val="32"/>
          <w:szCs w:val="32"/>
        </w:rPr>
        <w:t>L</w:t>
      </w:r>
      <w:r w:rsidR="009D062C" w:rsidRPr="005E4657">
        <w:rPr>
          <w:rFonts w:ascii="Bahnschrift SemiBold" w:hAnsi="Bahnschrift SemiBold" w:cstheme="majorHAnsi"/>
          <w:b/>
          <w:bCs/>
          <w:i/>
          <w:iCs/>
          <w:sz w:val="32"/>
          <w:szCs w:val="32"/>
        </w:rPr>
        <w:t>ooking for Wildlife Biologists who want a career with the</w:t>
      </w:r>
      <w:r w:rsidR="005507B7" w:rsidRPr="005E4657">
        <w:rPr>
          <w:rFonts w:ascii="Bahnschrift SemiBold" w:hAnsi="Bahnschrift SemiBold" w:cstheme="majorHAnsi"/>
          <w:b/>
          <w:bCs/>
          <w:i/>
          <w:iCs/>
          <w:sz w:val="32"/>
          <w:szCs w:val="32"/>
        </w:rPr>
        <w:t xml:space="preserve"> </w:t>
      </w:r>
    </w:p>
    <w:p w14:paraId="0D57156E" w14:textId="5F894E53" w:rsidR="009D062C" w:rsidRPr="005E4657" w:rsidRDefault="005507B7" w:rsidP="005507B7">
      <w:pPr>
        <w:jc w:val="center"/>
        <w:rPr>
          <w:rFonts w:ascii="Bahnschrift SemiBold" w:hAnsi="Bahnschrift SemiBold" w:cstheme="majorHAnsi"/>
          <w:b/>
          <w:bCs/>
          <w:i/>
          <w:iCs/>
          <w:sz w:val="32"/>
          <w:szCs w:val="32"/>
        </w:rPr>
      </w:pPr>
      <w:r w:rsidRPr="005E4657">
        <w:rPr>
          <w:rFonts w:ascii="Bahnschrift SemiBold" w:hAnsi="Bahnschrift SemiBold" w:cstheme="majorHAnsi"/>
          <w:b/>
          <w:bCs/>
          <w:i/>
          <w:iCs/>
          <w:sz w:val="32"/>
          <w:szCs w:val="32"/>
        </w:rPr>
        <w:t xml:space="preserve">US </w:t>
      </w:r>
      <w:r w:rsidR="009D062C" w:rsidRPr="005E4657">
        <w:rPr>
          <w:rFonts w:ascii="Bahnschrift SemiBold" w:hAnsi="Bahnschrift SemiBold" w:cstheme="majorHAnsi"/>
          <w:b/>
          <w:bCs/>
          <w:i/>
          <w:iCs/>
          <w:sz w:val="32"/>
          <w:szCs w:val="32"/>
        </w:rPr>
        <w:t>Forest Service!</w:t>
      </w:r>
    </w:p>
    <w:p w14:paraId="77ACF4E3" w14:textId="24F61844" w:rsidR="005507B7" w:rsidRPr="005E4657" w:rsidRDefault="005507B7" w:rsidP="005507B7">
      <w:pPr>
        <w:jc w:val="center"/>
        <w:rPr>
          <w:rFonts w:asciiTheme="majorHAnsi" w:hAnsiTheme="majorHAnsi" w:cstheme="majorHAnsi"/>
          <w:b/>
          <w:bCs/>
          <w:i/>
          <w:iCs/>
          <w:sz w:val="32"/>
          <w:szCs w:val="32"/>
          <w:u w:val="single"/>
        </w:rPr>
      </w:pPr>
      <w:r w:rsidRPr="005E4657">
        <w:rPr>
          <w:rFonts w:asciiTheme="majorHAnsi" w:hAnsiTheme="majorHAnsi" w:cstheme="majorHAnsi"/>
          <w:b/>
          <w:bCs/>
          <w:i/>
          <w:iCs/>
          <w:sz w:val="32"/>
          <w:szCs w:val="32"/>
          <w:u w:val="single"/>
        </w:rPr>
        <w:t>Please share with your networks</w:t>
      </w:r>
    </w:p>
    <w:p w14:paraId="00000001" w14:textId="0D840945" w:rsidR="003A2532" w:rsidRPr="009D062C" w:rsidRDefault="003A2532">
      <w:pPr>
        <w:rPr>
          <w:rFonts w:asciiTheme="majorHAnsi" w:eastAsia="Arial" w:hAnsiTheme="majorHAnsi" w:cstheme="majorHAnsi"/>
        </w:rPr>
      </w:pPr>
    </w:p>
    <w:p w14:paraId="0E2EF2FF" w14:textId="680573B4" w:rsidR="00FF365D" w:rsidRPr="0072586E" w:rsidRDefault="007E397E" w:rsidP="00FF365D">
      <w:pPr>
        <w:jc w:val="center"/>
        <w:rPr>
          <w:rFonts w:ascii="Georgia" w:eastAsia="Arial" w:hAnsi="Georgia" w:cstheme="majorHAnsi"/>
          <w:bCs/>
          <w:sz w:val="28"/>
          <w:szCs w:val="28"/>
        </w:rPr>
      </w:pPr>
      <w:r>
        <w:rPr>
          <w:rFonts w:ascii="Georgia" w:eastAsia="Arial" w:hAnsi="Georgia" w:cstheme="majorHAnsi"/>
          <w:bCs/>
          <w:sz w:val="28"/>
          <w:szCs w:val="28"/>
        </w:rPr>
        <w:t xml:space="preserve">Fish and </w:t>
      </w:r>
      <w:r w:rsidR="00FF365D" w:rsidRPr="0072586E">
        <w:rPr>
          <w:rFonts w:ascii="Georgia" w:eastAsia="Arial" w:hAnsi="Georgia" w:cstheme="majorHAnsi"/>
          <w:bCs/>
          <w:sz w:val="28"/>
          <w:szCs w:val="28"/>
        </w:rPr>
        <w:t>Wildlife Biologist</w:t>
      </w:r>
    </w:p>
    <w:p w14:paraId="00000003" w14:textId="4FCDB05D" w:rsidR="003A2532" w:rsidRPr="0072586E" w:rsidRDefault="00C140D4" w:rsidP="0072586E">
      <w:pPr>
        <w:jc w:val="center"/>
        <w:rPr>
          <w:rFonts w:ascii="Georgia" w:eastAsia="Arial" w:hAnsi="Georgia" w:cstheme="majorHAnsi"/>
          <w:bCs/>
          <w:sz w:val="28"/>
          <w:szCs w:val="28"/>
        </w:rPr>
      </w:pPr>
      <w:commentRangeStart w:id="0"/>
      <w:r>
        <w:rPr>
          <w:rFonts w:ascii="Georgia" w:eastAsia="Arial" w:hAnsi="Georgia" w:cstheme="majorHAnsi"/>
          <w:bCs/>
          <w:sz w:val="28"/>
          <w:szCs w:val="28"/>
        </w:rPr>
        <w:t>Supervisor’s Office, Rio Grande National Forest</w:t>
      </w:r>
      <w:r w:rsidR="0072586E">
        <w:rPr>
          <w:rFonts w:ascii="Georgia" w:eastAsia="Arial" w:hAnsi="Georgia" w:cstheme="majorHAnsi"/>
          <w:bCs/>
          <w:sz w:val="28"/>
          <w:szCs w:val="28"/>
        </w:rPr>
        <w:t xml:space="preserve"> </w:t>
      </w:r>
      <w:r>
        <w:rPr>
          <w:rFonts w:ascii="Georgia" w:eastAsia="Arial" w:hAnsi="Georgia" w:cstheme="majorHAnsi"/>
          <w:bCs/>
          <w:sz w:val="28"/>
          <w:szCs w:val="28"/>
        </w:rPr>
        <w:t>–</w:t>
      </w:r>
      <w:r w:rsidR="00FF365D" w:rsidRPr="0072586E">
        <w:rPr>
          <w:rFonts w:ascii="Georgia" w:eastAsia="Arial" w:hAnsi="Georgia" w:cstheme="majorHAnsi"/>
          <w:bCs/>
          <w:sz w:val="28"/>
          <w:szCs w:val="28"/>
        </w:rPr>
        <w:t xml:space="preserve"> </w:t>
      </w:r>
      <w:r>
        <w:rPr>
          <w:rFonts w:ascii="Georgia" w:eastAsia="Arial" w:hAnsi="Georgia" w:cstheme="majorHAnsi"/>
          <w:bCs/>
          <w:sz w:val="28"/>
          <w:szCs w:val="28"/>
        </w:rPr>
        <w:t>Del Norte</w:t>
      </w:r>
      <w:r w:rsidR="00FF365D" w:rsidRPr="0072586E">
        <w:rPr>
          <w:rFonts w:ascii="Georgia" w:eastAsia="Arial" w:hAnsi="Georgia" w:cstheme="majorHAnsi"/>
          <w:bCs/>
          <w:sz w:val="28"/>
          <w:szCs w:val="28"/>
        </w:rPr>
        <w:t>, Colorado</w:t>
      </w:r>
      <w:commentRangeEnd w:id="0"/>
      <w:r w:rsidR="00FF6B3E">
        <w:rPr>
          <w:rStyle w:val="CommentReference"/>
        </w:rPr>
        <w:commentReference w:id="0"/>
      </w:r>
    </w:p>
    <w:p w14:paraId="4FB41884" w14:textId="01F0B3FF" w:rsidR="0072586E" w:rsidRPr="00FF365D" w:rsidRDefault="0072586E" w:rsidP="009D062C">
      <w:pPr>
        <w:rPr>
          <w:rFonts w:ascii="Georgia" w:eastAsia="Arial" w:hAnsi="Georgia" w:cstheme="majorHAnsi"/>
        </w:rPr>
      </w:pPr>
    </w:p>
    <w:p w14:paraId="00000004" w14:textId="0A8694E0" w:rsidR="003A2532" w:rsidRPr="00FF365D" w:rsidRDefault="006F4224" w:rsidP="009D062C">
      <w:pPr>
        <w:rPr>
          <w:rFonts w:ascii="Georgia" w:eastAsia="Arial" w:hAnsi="Georgia" w:cstheme="majorHAnsi"/>
        </w:rPr>
      </w:pPr>
      <w:r w:rsidRPr="00FF365D">
        <w:rPr>
          <w:rFonts w:ascii="Georgia" w:eastAsia="Arial" w:hAnsi="Georgia" w:cstheme="majorHAnsi"/>
          <w:b/>
        </w:rPr>
        <w:t xml:space="preserve">Project Type: </w:t>
      </w:r>
      <w:r w:rsidR="00DA458A" w:rsidRPr="00FF365D">
        <w:rPr>
          <w:rFonts w:ascii="Georgia" w:eastAsia="Arial" w:hAnsi="Georgia" w:cstheme="majorHAnsi"/>
        </w:rPr>
        <w:t xml:space="preserve">In-person. </w:t>
      </w:r>
    </w:p>
    <w:p w14:paraId="00000005" w14:textId="20DC5FBB" w:rsidR="003A2532" w:rsidRPr="00FF365D" w:rsidRDefault="003A2532" w:rsidP="009D062C">
      <w:pPr>
        <w:rPr>
          <w:rFonts w:ascii="Georgia" w:eastAsia="Arial" w:hAnsi="Georgia" w:cstheme="majorHAnsi"/>
        </w:rPr>
      </w:pPr>
    </w:p>
    <w:p w14:paraId="547EAA21" w14:textId="62ECE11B" w:rsidR="00DA458A" w:rsidRPr="00FF365D" w:rsidRDefault="006F4224" w:rsidP="009D062C">
      <w:pPr>
        <w:rPr>
          <w:rFonts w:ascii="Georgia" w:hAnsi="Georgia" w:cstheme="majorHAnsi"/>
          <w:color w:val="00B050"/>
        </w:rPr>
      </w:pPr>
      <w:r w:rsidRPr="005C7AA7">
        <w:rPr>
          <w:rFonts w:ascii="Georgia" w:eastAsia="Arial" w:hAnsi="Georgia" w:cstheme="majorHAnsi"/>
          <w:b/>
        </w:rPr>
        <w:t>Duration:</w:t>
      </w:r>
      <w:r w:rsidRPr="005C7AA7">
        <w:rPr>
          <w:rFonts w:ascii="Georgia" w:eastAsia="Arial" w:hAnsi="Georgia" w:cstheme="majorHAnsi"/>
        </w:rPr>
        <w:t xml:space="preserve"> </w:t>
      </w:r>
      <w:r w:rsidR="00DA458A" w:rsidRPr="005C7AA7">
        <w:rPr>
          <w:rFonts w:ascii="Georgia" w:hAnsi="Georgia" w:cstheme="majorHAnsi"/>
          <w:iCs/>
        </w:rPr>
        <w:t>This position is a 26-week long training and orientation period.  The initial service period would encompass June</w:t>
      </w:r>
      <w:r w:rsidR="00E74F6C">
        <w:rPr>
          <w:rFonts w:ascii="Georgia" w:hAnsi="Georgia" w:cstheme="majorHAnsi"/>
          <w:iCs/>
        </w:rPr>
        <w:t xml:space="preserve"> 2024 </w:t>
      </w:r>
      <w:r w:rsidR="00DA458A" w:rsidRPr="005C7AA7">
        <w:rPr>
          <w:rFonts w:ascii="Georgia" w:hAnsi="Georgia" w:cstheme="majorHAnsi"/>
          <w:iCs/>
        </w:rPr>
        <w:t>-</w:t>
      </w:r>
      <w:r w:rsidR="00E74F6C">
        <w:rPr>
          <w:rFonts w:ascii="Georgia" w:hAnsi="Georgia" w:cstheme="majorHAnsi"/>
          <w:iCs/>
        </w:rPr>
        <w:t xml:space="preserve"> </w:t>
      </w:r>
      <w:r w:rsidR="005C7AA7">
        <w:rPr>
          <w:rFonts w:ascii="Georgia" w:hAnsi="Georgia" w:cstheme="majorHAnsi"/>
          <w:iCs/>
        </w:rPr>
        <w:t>J</w:t>
      </w:r>
      <w:r w:rsidR="00E74F6C">
        <w:rPr>
          <w:rFonts w:ascii="Georgia" w:hAnsi="Georgia" w:cstheme="majorHAnsi"/>
          <w:iCs/>
        </w:rPr>
        <w:t>anuary</w:t>
      </w:r>
      <w:r w:rsidR="00DA458A" w:rsidRPr="005C7AA7">
        <w:rPr>
          <w:rFonts w:ascii="Georgia" w:hAnsi="Georgia" w:cstheme="majorHAnsi"/>
          <w:iCs/>
        </w:rPr>
        <w:t xml:space="preserve"> 202</w:t>
      </w:r>
      <w:r w:rsidR="00E74F6C">
        <w:rPr>
          <w:rFonts w:ascii="Georgia" w:hAnsi="Georgia" w:cstheme="majorHAnsi"/>
          <w:iCs/>
        </w:rPr>
        <w:t>5</w:t>
      </w:r>
      <w:r w:rsidR="00DA458A" w:rsidRPr="00FF365D">
        <w:rPr>
          <w:rFonts w:ascii="Georgia" w:hAnsi="Georgia" w:cstheme="majorHAnsi"/>
          <w:iCs/>
        </w:rPr>
        <w:t xml:space="preserve"> </w:t>
      </w:r>
    </w:p>
    <w:p w14:paraId="00000009" w14:textId="77777777" w:rsidR="003A2532" w:rsidRPr="00FF365D" w:rsidRDefault="003A2532" w:rsidP="00FF365D">
      <w:pPr>
        <w:rPr>
          <w:rFonts w:ascii="Georgia" w:eastAsia="Arial" w:hAnsi="Georgia" w:cstheme="majorHAnsi"/>
        </w:rPr>
      </w:pPr>
    </w:p>
    <w:p w14:paraId="0000000A" w14:textId="4D64991D" w:rsidR="003A2532" w:rsidRPr="00FF365D" w:rsidRDefault="006F4224" w:rsidP="0072586E">
      <w:pPr>
        <w:rPr>
          <w:rFonts w:ascii="Georgia" w:eastAsia="Arial" w:hAnsi="Georgia" w:cstheme="majorHAnsi"/>
        </w:rPr>
      </w:pPr>
      <w:r w:rsidRPr="00FF365D">
        <w:rPr>
          <w:rFonts w:ascii="Georgia" w:eastAsia="Arial" w:hAnsi="Georgia" w:cstheme="majorHAnsi"/>
          <w:b/>
        </w:rPr>
        <w:t xml:space="preserve">Housing: </w:t>
      </w:r>
      <w:r w:rsidRPr="00FF365D">
        <w:rPr>
          <w:rFonts w:ascii="Georgia" w:eastAsia="Arial" w:hAnsi="Georgia" w:cstheme="majorHAnsi"/>
        </w:rPr>
        <w:t>Must be secured by the intern. A housing stipend of $1,000 per month will be</w:t>
      </w:r>
      <w:r w:rsidR="0072586E">
        <w:rPr>
          <w:rFonts w:ascii="Georgia" w:eastAsia="Arial" w:hAnsi="Georgia" w:cstheme="majorHAnsi"/>
        </w:rPr>
        <w:t xml:space="preserve"> </w:t>
      </w:r>
      <w:r w:rsidRPr="00FF365D">
        <w:rPr>
          <w:rFonts w:ascii="Georgia" w:eastAsia="Arial" w:hAnsi="Georgia" w:cstheme="majorHAnsi"/>
        </w:rPr>
        <w:t>provided.</w:t>
      </w:r>
    </w:p>
    <w:p w14:paraId="0000000B" w14:textId="77777777" w:rsidR="003A2532" w:rsidRPr="00FF365D" w:rsidRDefault="006F4224" w:rsidP="009D062C">
      <w:pPr>
        <w:ind w:left="1440" w:hanging="1440"/>
        <w:rPr>
          <w:rFonts w:ascii="Georgia" w:eastAsia="Arial" w:hAnsi="Georgia" w:cstheme="majorHAnsi"/>
        </w:rPr>
      </w:pPr>
      <w:r w:rsidRPr="00FF365D">
        <w:rPr>
          <w:rFonts w:ascii="Georgia" w:eastAsia="Arial" w:hAnsi="Georgia" w:cstheme="majorHAnsi"/>
          <w:b/>
        </w:rPr>
        <w:tab/>
      </w:r>
    </w:p>
    <w:p w14:paraId="0000000C" w14:textId="61511C50" w:rsidR="003A2532" w:rsidRPr="00FF365D" w:rsidRDefault="006F4224" w:rsidP="009D062C">
      <w:pPr>
        <w:rPr>
          <w:rFonts w:ascii="Georgia" w:hAnsi="Georgia" w:cstheme="majorHAnsi"/>
          <w:iCs/>
        </w:rPr>
      </w:pPr>
      <w:r w:rsidRPr="00FF365D">
        <w:rPr>
          <w:rFonts w:ascii="Georgia" w:eastAsia="Arial" w:hAnsi="Georgia" w:cstheme="majorHAnsi"/>
          <w:b/>
        </w:rPr>
        <w:t xml:space="preserve">Project Background: </w:t>
      </w:r>
      <w:r w:rsidR="00DA458A" w:rsidRPr="00FF365D">
        <w:rPr>
          <w:rFonts w:ascii="Georgia" w:hAnsi="Georgia" w:cstheme="majorHAnsi"/>
          <w:iCs/>
        </w:rPr>
        <w:t xml:space="preserve">The intent is to prepare the enrollee for a career as a professional </w:t>
      </w:r>
      <w:r w:rsidR="00C140D4">
        <w:rPr>
          <w:rFonts w:ascii="Georgia" w:hAnsi="Georgia" w:cstheme="majorHAnsi"/>
          <w:iCs/>
        </w:rPr>
        <w:t>fisheries or w</w:t>
      </w:r>
      <w:r w:rsidR="00DA458A" w:rsidRPr="00FF365D">
        <w:rPr>
          <w:rFonts w:ascii="Georgia" w:hAnsi="Georgia" w:cstheme="majorHAnsi"/>
          <w:iCs/>
        </w:rPr>
        <w:t>ildlife biologist</w:t>
      </w:r>
      <w:r w:rsidR="00C140D4">
        <w:rPr>
          <w:rFonts w:ascii="Georgia" w:hAnsi="Georgia" w:cstheme="majorHAnsi"/>
          <w:iCs/>
        </w:rPr>
        <w:t xml:space="preserve">, </w:t>
      </w:r>
      <w:r w:rsidR="00DA458A" w:rsidRPr="00FF365D">
        <w:rPr>
          <w:rFonts w:ascii="Georgia" w:hAnsi="Georgia" w:cstheme="majorHAnsi"/>
          <w:iCs/>
        </w:rPr>
        <w:t xml:space="preserve">(GS-5/7/9) with the USDA Forest Service.  </w:t>
      </w:r>
    </w:p>
    <w:p w14:paraId="4F30E767" w14:textId="77777777" w:rsidR="005507B7" w:rsidRPr="009D062C" w:rsidRDefault="005507B7" w:rsidP="009D062C">
      <w:pPr>
        <w:rPr>
          <w:rFonts w:asciiTheme="majorHAnsi" w:eastAsia="Arial" w:hAnsiTheme="majorHAnsi" w:cstheme="majorHAnsi"/>
        </w:rPr>
      </w:pPr>
    </w:p>
    <w:p w14:paraId="55CF6E24" w14:textId="340E80C5" w:rsidR="005507B7" w:rsidRPr="009D062C" w:rsidRDefault="005507B7" w:rsidP="009D062C">
      <w:pPr>
        <w:rPr>
          <w:rFonts w:asciiTheme="majorHAnsi" w:eastAsia="Arial" w:hAnsiTheme="majorHAnsi" w:cstheme="majorHAnsi"/>
        </w:rPr>
      </w:pPr>
      <w:r>
        <w:rPr>
          <w:rFonts w:asciiTheme="majorHAnsi" w:eastAsia="Arial" w:hAnsiTheme="majorHAnsi" w:cstheme="majorHAnsi"/>
          <w:noProof/>
        </w:rPr>
        <mc:AlternateContent>
          <mc:Choice Requires="wps">
            <w:drawing>
              <wp:anchor distT="0" distB="0" distL="114300" distR="114300" simplePos="0" relativeHeight="251659264" behindDoc="0" locked="0" layoutInCell="1" allowOverlap="1" wp14:anchorId="2B6EC46F" wp14:editId="30189743">
                <wp:simplePos x="0" y="0"/>
                <wp:positionH relativeFrom="column">
                  <wp:posOffset>-7620</wp:posOffset>
                </wp:positionH>
                <wp:positionV relativeFrom="paragraph">
                  <wp:posOffset>80645</wp:posOffset>
                </wp:positionV>
                <wp:extent cx="62788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2788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C1DE6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93.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" strokecolor="black [3200]" strokeweight="2pt">
                <v:shadow on="t" color="black" opacity="24903f" origin=",.5" offset="0,.55556mm"/>
              </v:line>
            </w:pict>
          </mc:Fallback>
        </mc:AlternateContent>
      </w:r>
      <w:r>
        <w:rPr>
          <w:rFonts w:asciiTheme="majorHAnsi" w:eastAsia="Arial" w:hAnsiTheme="majorHAnsi" w:cstheme="majorHAnsi"/>
        </w:rPr>
        <w:softHyphen/>
      </w:r>
      <w:r>
        <w:rPr>
          <w:rFonts w:asciiTheme="majorHAnsi" w:eastAsia="Arial" w:hAnsiTheme="majorHAnsi" w:cstheme="majorHAnsi"/>
        </w:rPr>
        <w:softHyphen/>
      </w:r>
    </w:p>
    <w:p w14:paraId="4AB8BBE7" w14:textId="77777777" w:rsidR="005507B7" w:rsidRDefault="005507B7" w:rsidP="009D062C">
      <w:pPr>
        <w:rPr>
          <w:rFonts w:asciiTheme="majorHAnsi" w:eastAsia="Arial" w:hAnsiTheme="majorHAnsi" w:cstheme="majorHAnsi"/>
          <w:b/>
        </w:rPr>
      </w:pPr>
    </w:p>
    <w:p w14:paraId="370222EE" w14:textId="222A457E" w:rsidR="00DA458A" w:rsidRPr="00FF365D" w:rsidRDefault="006F4224" w:rsidP="009D062C">
      <w:pPr>
        <w:rPr>
          <w:rFonts w:ascii="Georgia" w:eastAsia="Arial" w:hAnsi="Georgia" w:cstheme="majorHAnsi"/>
        </w:rPr>
      </w:pPr>
      <w:r w:rsidRPr="00FF365D">
        <w:rPr>
          <w:rFonts w:ascii="Georgia" w:eastAsia="Arial" w:hAnsi="Georgia" w:cstheme="majorHAnsi"/>
          <w:b/>
        </w:rPr>
        <w:t xml:space="preserve">Project Duties: </w:t>
      </w:r>
      <w:r w:rsidR="00DA458A" w:rsidRPr="00FF365D">
        <w:rPr>
          <w:rFonts w:ascii="Georgia" w:hAnsi="Georgia" w:cstheme="majorHAnsi"/>
        </w:rPr>
        <w:t xml:space="preserve">This position involves both field (50%) and office (50%) work.  </w:t>
      </w:r>
    </w:p>
    <w:p w14:paraId="31A940B8" w14:textId="77777777" w:rsidR="0083492D" w:rsidRPr="00FF365D" w:rsidRDefault="0083492D" w:rsidP="009D062C">
      <w:pPr>
        <w:rPr>
          <w:rFonts w:ascii="Georgia" w:hAnsi="Georgia" w:cstheme="majorHAnsi"/>
          <w:b/>
          <w:bCs/>
        </w:rPr>
      </w:pPr>
    </w:p>
    <w:p w14:paraId="1817A072" w14:textId="39987C26" w:rsidR="0083492D" w:rsidRPr="00FF365D" w:rsidRDefault="00DA458A" w:rsidP="009D062C">
      <w:pPr>
        <w:ind w:left="360"/>
        <w:rPr>
          <w:rFonts w:ascii="Georgia" w:hAnsi="Georgia" w:cstheme="majorHAnsi"/>
        </w:rPr>
      </w:pPr>
      <w:r w:rsidRPr="00FF365D">
        <w:rPr>
          <w:rFonts w:ascii="Georgia" w:hAnsi="Georgia" w:cstheme="majorHAnsi"/>
          <w:b/>
          <w:bCs/>
        </w:rPr>
        <w:t xml:space="preserve">Field </w:t>
      </w:r>
      <w:proofErr w:type="gramStart"/>
      <w:r w:rsidRPr="00FF365D">
        <w:rPr>
          <w:rFonts w:ascii="Georgia" w:hAnsi="Georgia" w:cstheme="majorHAnsi"/>
          <w:b/>
          <w:bCs/>
        </w:rPr>
        <w:t>duties</w:t>
      </w:r>
      <w:r w:rsidR="00C140D4">
        <w:rPr>
          <w:rFonts w:ascii="Georgia" w:hAnsi="Georgia" w:cstheme="majorHAnsi"/>
          <w:b/>
          <w:bCs/>
        </w:rPr>
        <w:t xml:space="preserve"> </w:t>
      </w:r>
      <w:r w:rsidRPr="00FF365D">
        <w:rPr>
          <w:rFonts w:ascii="Georgia" w:hAnsi="Georgia" w:cstheme="majorHAnsi"/>
        </w:rPr>
        <w:t>:</w:t>
      </w:r>
      <w:proofErr w:type="gramEnd"/>
      <w:r w:rsidRPr="00FF365D">
        <w:rPr>
          <w:rFonts w:ascii="Georgia" w:hAnsi="Georgia" w:cstheme="majorHAnsi"/>
        </w:rPr>
        <w:t xml:space="preserve"> </w:t>
      </w:r>
      <w:r w:rsidR="0083492D" w:rsidRPr="00FF365D">
        <w:rPr>
          <w:rFonts w:ascii="Georgia" w:hAnsi="Georgia" w:cstheme="majorHAnsi"/>
        </w:rPr>
        <w:t>The work performed is traditional hands-on wildlife</w:t>
      </w:r>
      <w:r w:rsidR="002721F7">
        <w:rPr>
          <w:rFonts w:ascii="Georgia" w:hAnsi="Georgia" w:cstheme="majorHAnsi"/>
        </w:rPr>
        <w:t>, fisheries, or natural resources</w:t>
      </w:r>
      <w:r w:rsidR="0083492D" w:rsidRPr="00FF365D">
        <w:rPr>
          <w:rFonts w:ascii="Georgia" w:hAnsi="Georgia" w:cstheme="majorHAnsi"/>
        </w:rPr>
        <w:t xml:space="preserve"> work. Conduct field surveys using prescribed protocol to identifying birds, mammals, birds, reptiles, amphibians, </w:t>
      </w:r>
      <w:r w:rsidR="00C140D4">
        <w:rPr>
          <w:rFonts w:ascii="Georgia" w:hAnsi="Georgia" w:cstheme="majorHAnsi"/>
        </w:rPr>
        <w:t xml:space="preserve">fish, </w:t>
      </w:r>
      <w:r w:rsidR="0083492D" w:rsidRPr="00FF365D">
        <w:rPr>
          <w:rFonts w:ascii="Georgia" w:hAnsi="Georgia" w:cstheme="majorHAnsi"/>
        </w:rPr>
        <w:t xml:space="preserve">etc. by sight or sounds. Performs assignments which involve sampling forest vegetation using </w:t>
      </w:r>
      <w:proofErr w:type="spellStart"/>
      <w:r w:rsidR="0083492D" w:rsidRPr="00FF365D">
        <w:rPr>
          <w:rFonts w:ascii="Georgia" w:hAnsi="Georgia" w:cstheme="majorHAnsi"/>
        </w:rPr>
        <w:t>dbh</w:t>
      </w:r>
      <w:proofErr w:type="spellEnd"/>
      <w:r w:rsidR="0083492D" w:rsidRPr="00FF365D">
        <w:rPr>
          <w:rFonts w:ascii="Georgia" w:hAnsi="Georgia" w:cstheme="majorHAnsi"/>
        </w:rPr>
        <w:t xml:space="preserve"> tape and clinometer</w:t>
      </w:r>
      <w:r w:rsidR="00C140D4">
        <w:rPr>
          <w:rFonts w:ascii="Georgia" w:hAnsi="Georgia" w:cstheme="majorHAnsi"/>
        </w:rPr>
        <w:t xml:space="preserve"> (wildlife)</w:t>
      </w:r>
      <w:r w:rsidR="002721F7">
        <w:rPr>
          <w:rFonts w:ascii="Georgia" w:hAnsi="Georgia" w:cstheme="majorHAnsi"/>
        </w:rPr>
        <w:t xml:space="preserve">, </w:t>
      </w:r>
      <w:r w:rsidR="00C140D4">
        <w:rPr>
          <w:rFonts w:ascii="Georgia" w:hAnsi="Georgia" w:cstheme="majorHAnsi"/>
        </w:rPr>
        <w:t>electrofishing</w:t>
      </w:r>
      <w:r w:rsidR="00FF6B3E">
        <w:rPr>
          <w:rFonts w:ascii="Georgia" w:hAnsi="Georgia" w:cstheme="majorHAnsi"/>
        </w:rPr>
        <w:t xml:space="preserve"> and aquatic habitat surveys</w:t>
      </w:r>
      <w:r w:rsidR="00C140D4">
        <w:rPr>
          <w:rFonts w:ascii="Georgia" w:hAnsi="Georgia" w:cstheme="majorHAnsi"/>
        </w:rPr>
        <w:t xml:space="preserve"> (fisheries)</w:t>
      </w:r>
      <w:r w:rsidR="002721F7">
        <w:rPr>
          <w:rFonts w:ascii="Georgia" w:hAnsi="Georgia" w:cstheme="majorHAnsi"/>
        </w:rPr>
        <w:t>, or GPS/GIS data collection (GIS)</w:t>
      </w:r>
      <w:r w:rsidR="0083492D" w:rsidRPr="00FF365D">
        <w:rPr>
          <w:rFonts w:ascii="Georgia" w:hAnsi="Georgia" w:cstheme="majorHAnsi"/>
        </w:rPr>
        <w:t>. Navigates on public and private road systems without direct supervision. Locates off-road study sites using compass, topographic maps and/or GPS unit. Records field data in a legible manner</w:t>
      </w:r>
      <w:r w:rsidR="00C140D4">
        <w:rPr>
          <w:rFonts w:ascii="Georgia" w:hAnsi="Georgia" w:cstheme="majorHAnsi"/>
        </w:rPr>
        <w:t xml:space="preserve"> and on a smartphone or tablet</w:t>
      </w:r>
      <w:r w:rsidR="0083492D" w:rsidRPr="00FF365D">
        <w:rPr>
          <w:rFonts w:ascii="Georgia" w:hAnsi="Georgia" w:cstheme="majorHAnsi"/>
        </w:rPr>
        <w:t xml:space="preserve">. Enters field data onto a computer database. May assist in proofing and editing data forms and databases. Maintains field equipment and vehicles in good working condition.  As required, camps at remote locations on National Forest land. </w:t>
      </w:r>
    </w:p>
    <w:p w14:paraId="0B301973" w14:textId="77777777" w:rsidR="0083492D" w:rsidRPr="00FF365D" w:rsidRDefault="00DA458A" w:rsidP="009D062C">
      <w:pPr>
        <w:tabs>
          <w:tab w:val="clear" w:pos="360"/>
        </w:tabs>
        <w:spacing w:before="100" w:beforeAutospacing="1" w:after="100" w:afterAutospacing="1"/>
        <w:ind w:left="360"/>
        <w:rPr>
          <w:rFonts w:ascii="Georgia" w:hAnsi="Georgia" w:cstheme="majorHAnsi"/>
        </w:rPr>
      </w:pPr>
      <w:r w:rsidRPr="00FF365D">
        <w:rPr>
          <w:rFonts w:ascii="Georgia" w:hAnsi="Georgia" w:cstheme="majorHAnsi"/>
          <w:b/>
          <w:bCs/>
        </w:rPr>
        <w:t>Office duties</w:t>
      </w:r>
      <w:r w:rsidRPr="00FF365D">
        <w:rPr>
          <w:rFonts w:ascii="Georgia" w:hAnsi="Georgia" w:cstheme="majorHAnsi"/>
        </w:rPr>
        <w:t xml:space="preserve"> </w:t>
      </w:r>
      <w:r w:rsidR="0083492D" w:rsidRPr="00FF365D">
        <w:rPr>
          <w:rFonts w:ascii="Georgia" w:hAnsi="Georgia" w:cstheme="majorHAnsi"/>
        </w:rPr>
        <w:t xml:space="preserve">Assignments involve data collecting and analyzing; developing reports on the characteristics and quality of the survey results; and developing accurate records and making presentation of findings. Stay current on relevant scientific literature; establish and maintain collaborative relationships with Tribal, State, County &amp; University partners; participate in interdisciplinary teams (including writing specialist reports); and maintain monitoring databases. </w:t>
      </w:r>
    </w:p>
    <w:p w14:paraId="5088FCA0" w14:textId="42DC11F5" w:rsidR="005507B7" w:rsidRPr="00FF365D" w:rsidRDefault="006F4224" w:rsidP="0072586E">
      <w:pPr>
        <w:tabs>
          <w:tab w:val="clear" w:pos="360"/>
        </w:tabs>
        <w:spacing w:before="100" w:beforeAutospacing="1" w:after="100" w:afterAutospacing="1"/>
        <w:ind w:left="360"/>
        <w:rPr>
          <w:rFonts w:ascii="Georgia" w:eastAsia="Arial" w:hAnsi="Georgia" w:cstheme="majorHAnsi"/>
        </w:rPr>
      </w:pPr>
      <w:r w:rsidRPr="00FF365D">
        <w:rPr>
          <w:rFonts w:ascii="Georgia" w:eastAsia="Arial" w:hAnsi="Georgia" w:cstheme="majorHAnsi"/>
        </w:rPr>
        <w:t xml:space="preserve">Fellows will work and communicate with a Hispanic Access Program Manager during their fellowship. Fellows will be expected to participate in scheduled conference calls, webinars, and meetings conducted throughout their term. Fellows will capture photos and/or videos </w:t>
      </w:r>
      <w:r w:rsidRPr="00FF365D">
        <w:rPr>
          <w:rFonts w:ascii="Georgia" w:eastAsia="Arial" w:hAnsi="Georgia" w:cstheme="majorHAnsi"/>
        </w:rPr>
        <w:lastRenderedPageBreak/>
        <w:t xml:space="preserve">for reporting purposes and submit 3-5 blog posts highlighting their experience and development. </w:t>
      </w:r>
    </w:p>
    <w:p w14:paraId="2302475C" w14:textId="77777777" w:rsidR="009D062C" w:rsidRPr="00FF365D" w:rsidRDefault="006F4224" w:rsidP="009D062C">
      <w:pPr>
        <w:rPr>
          <w:rFonts w:ascii="Georgia" w:eastAsia="Arial" w:hAnsi="Georgia" w:cstheme="majorHAnsi"/>
          <w:b/>
        </w:rPr>
      </w:pPr>
      <w:r w:rsidRPr="00FF365D">
        <w:rPr>
          <w:rFonts w:ascii="Georgia" w:eastAsia="Arial" w:hAnsi="Georgia" w:cstheme="majorHAnsi"/>
          <w:b/>
        </w:rPr>
        <w:t xml:space="preserve">Desired Qualifications: </w:t>
      </w:r>
      <w:bookmarkStart w:id="1" w:name="_Hlk97723348"/>
    </w:p>
    <w:bookmarkEnd w:id="1"/>
    <w:p w14:paraId="088D3BA9" w14:textId="579A5245" w:rsidR="009D062C" w:rsidRPr="00FF365D" w:rsidRDefault="00DA458A" w:rsidP="009D062C">
      <w:pPr>
        <w:rPr>
          <w:rFonts w:ascii="Georgia" w:eastAsia="Arial" w:hAnsi="Georgia" w:cstheme="majorHAnsi"/>
          <w:b/>
          <w:color w:val="000000"/>
        </w:rPr>
      </w:pPr>
      <w:r w:rsidRPr="00FF365D">
        <w:rPr>
          <w:rFonts w:ascii="Georgia" w:hAnsi="Georgia" w:cstheme="majorHAnsi"/>
        </w:rPr>
        <w:t xml:space="preserve">After completing this program, to qualify as a Wildlife Biologist, applicants must meet Office Personnel Management educational requirements as described at: </w:t>
      </w:r>
      <w:hyperlink r:id="rId10" w:history="1">
        <w:r w:rsidRPr="00FF365D">
          <w:rPr>
            <w:rFonts w:ascii="Georgia" w:hAnsi="Georgia" w:cstheme="majorHAnsi"/>
            <w:color w:val="0000FF"/>
            <w:u w:val="single"/>
          </w:rPr>
          <w:t>Wildlife Biology Series 0486 (opm.gov)</w:t>
        </w:r>
      </w:hyperlink>
      <w:r w:rsidR="00FF6B3E">
        <w:rPr>
          <w:rFonts w:ascii="Georgia" w:hAnsi="Georgia" w:cstheme="majorHAnsi"/>
          <w:color w:val="0000FF"/>
          <w:u w:val="single"/>
        </w:rPr>
        <w:t xml:space="preserve">. </w:t>
      </w:r>
      <w:r w:rsidR="00FF6B3E" w:rsidRPr="00FF6B3E">
        <w:rPr>
          <w:rFonts w:ascii="Georgia" w:hAnsi="Georgia" w:cstheme="majorHAnsi"/>
        </w:rPr>
        <w:t>To qualify as a Fisheries Biologist</w:t>
      </w:r>
      <w:r w:rsidR="00FF6B3E">
        <w:rPr>
          <w:rFonts w:ascii="Georgia" w:hAnsi="Georgia" w:cstheme="majorHAnsi"/>
        </w:rPr>
        <w:t xml:space="preserve">, applicants must meet Office of Personnel Management educations requirements as described at: </w:t>
      </w:r>
      <w:hyperlink r:id="rId11" w:history="1">
        <w:r w:rsidR="00FF6B3E" w:rsidRPr="00FF6B3E">
          <w:rPr>
            <w:rStyle w:val="Hyperlink"/>
            <w:rFonts w:ascii="Georgia" w:hAnsi="Georgia" w:cstheme="majorHAnsi"/>
          </w:rPr>
          <w:t>Fish Biology Series 0482 (opm.gov)</w:t>
        </w:r>
      </w:hyperlink>
      <w:r w:rsidR="00FF6B3E">
        <w:rPr>
          <w:rFonts w:ascii="Georgia" w:hAnsi="Georgia" w:cstheme="majorHAnsi"/>
        </w:rPr>
        <w:t xml:space="preserve">. </w:t>
      </w:r>
      <w:r w:rsidR="002721F7">
        <w:rPr>
          <w:rFonts w:ascii="Georgia" w:hAnsi="Georgia" w:cstheme="majorHAnsi"/>
        </w:rPr>
        <w:t xml:space="preserve">To qualify for a Natural Resources Management position (GIS), applicants must meet Office of Personnel Management educations requirements as described at: </w:t>
      </w:r>
      <w:hyperlink r:id="rId12" w:history="1">
        <w:r w:rsidR="002721F7" w:rsidRPr="002721F7">
          <w:rPr>
            <w:rStyle w:val="Hyperlink"/>
            <w:rFonts w:ascii="Georgia" w:hAnsi="Georgia" w:cstheme="majorHAnsi"/>
          </w:rPr>
          <w:t>Natural Resources Management Series 0401 (opm.gov)</w:t>
        </w:r>
      </w:hyperlink>
      <w:r w:rsidR="002721F7">
        <w:rPr>
          <w:rFonts w:ascii="Georgia" w:hAnsi="Georgia" w:cstheme="majorHAnsi"/>
        </w:rPr>
        <w:t xml:space="preserve">. </w:t>
      </w:r>
      <w:r w:rsidRPr="00FF6B3E">
        <w:rPr>
          <w:rFonts w:ascii="Georgia" w:hAnsi="Georgia" w:cstheme="majorHAnsi"/>
        </w:rPr>
        <w:br/>
      </w:r>
      <w:r w:rsidRPr="00FF365D">
        <w:rPr>
          <w:rFonts w:ascii="Georgia" w:hAnsi="Georgia" w:cstheme="majorHAnsi"/>
        </w:rPr>
        <w:br/>
      </w:r>
      <w:r w:rsidR="006F4224" w:rsidRPr="00FF365D">
        <w:rPr>
          <w:rFonts w:ascii="Georgia" w:eastAsia="Arial" w:hAnsi="Georgia" w:cstheme="majorHAnsi"/>
          <w:b/>
        </w:rPr>
        <w:t>Minimum Qualifications</w:t>
      </w:r>
      <w:r w:rsidR="006F4224" w:rsidRPr="00FF365D">
        <w:rPr>
          <w:rFonts w:ascii="Georgia" w:eastAsia="Arial" w:hAnsi="Georgia" w:cstheme="majorHAnsi"/>
          <w:b/>
          <w:color w:val="000000"/>
        </w:rPr>
        <w:t xml:space="preserve">: </w:t>
      </w:r>
    </w:p>
    <w:p w14:paraId="5DA064A9" w14:textId="5494058D" w:rsidR="009D062C" w:rsidRPr="00FF365D" w:rsidRDefault="00DA458A" w:rsidP="009D062C">
      <w:pPr>
        <w:rPr>
          <w:rFonts w:ascii="Georgia" w:hAnsi="Georgia" w:cstheme="majorHAnsi"/>
        </w:rPr>
      </w:pPr>
      <w:r w:rsidRPr="00FF365D">
        <w:rPr>
          <w:rFonts w:ascii="Georgia" w:hAnsi="Georgia" w:cstheme="majorHAnsi"/>
        </w:rPr>
        <w:t xml:space="preserve">Successful applicants must: have a valid driver’s license and be able to operate 4x4 vehicles, be able to work outside in all kinds of weather, be able to open range fence gates, be able to use binoculars and spotting scope, and be able to work safely and effectively both alone and with others. </w:t>
      </w:r>
    </w:p>
    <w:p w14:paraId="00000019" w14:textId="486924E2" w:rsidR="003A2532" w:rsidRPr="00FF365D" w:rsidRDefault="003A2532" w:rsidP="009D062C">
      <w:pPr>
        <w:rPr>
          <w:rFonts w:ascii="Georgia" w:eastAsia="Arial" w:hAnsi="Georgia" w:cstheme="majorHAnsi"/>
        </w:rPr>
      </w:pPr>
    </w:p>
    <w:p w14:paraId="699D9277" w14:textId="271CC434" w:rsidR="006F4224" w:rsidRPr="00FF365D" w:rsidRDefault="006F4224" w:rsidP="009D062C">
      <w:pPr>
        <w:rPr>
          <w:rFonts w:ascii="Georgia" w:hAnsi="Georgia" w:cstheme="majorHAnsi"/>
        </w:rPr>
      </w:pPr>
      <w:r w:rsidRPr="00FF365D">
        <w:rPr>
          <w:rFonts w:ascii="Georgia" w:eastAsia="Arial" w:hAnsi="Georgia" w:cstheme="majorHAnsi"/>
          <w:b/>
        </w:rPr>
        <w:t xml:space="preserve">Working Conditions: </w:t>
      </w:r>
      <w:r w:rsidR="0083492D" w:rsidRPr="00FF365D">
        <w:rPr>
          <w:rFonts w:ascii="Georgia" w:eastAsia="Arial" w:hAnsi="Georgia" w:cstheme="majorHAnsi"/>
          <w:bCs/>
        </w:rPr>
        <w:t xml:space="preserve">The </w:t>
      </w:r>
      <w:r w:rsidR="00FF6B3E">
        <w:rPr>
          <w:rFonts w:ascii="Georgia" w:eastAsia="Arial" w:hAnsi="Georgia" w:cstheme="majorHAnsi"/>
          <w:bCs/>
        </w:rPr>
        <w:t xml:space="preserve">Rio Grande National Forest </w:t>
      </w:r>
      <w:r w:rsidR="0083492D" w:rsidRPr="00FF365D">
        <w:rPr>
          <w:rFonts w:ascii="Georgia" w:eastAsia="Arial" w:hAnsi="Georgia" w:cstheme="majorHAnsi"/>
          <w:bCs/>
        </w:rPr>
        <w:t>requires w</w:t>
      </w:r>
      <w:r w:rsidR="0083492D" w:rsidRPr="00FF365D">
        <w:rPr>
          <w:rFonts w:ascii="Georgia" w:hAnsi="Georgia" w:cstheme="majorHAnsi"/>
        </w:rPr>
        <w:t>ork off-trail</w:t>
      </w:r>
      <w:r w:rsidR="003719E5" w:rsidRPr="00FF365D">
        <w:rPr>
          <w:rFonts w:ascii="Georgia" w:hAnsi="Georgia" w:cstheme="majorHAnsi"/>
        </w:rPr>
        <w:t>,</w:t>
      </w:r>
      <w:r w:rsidR="0083492D" w:rsidRPr="00FF365D">
        <w:rPr>
          <w:rFonts w:ascii="Georgia" w:hAnsi="Georgia" w:cstheme="majorHAnsi"/>
        </w:rPr>
        <w:t xml:space="preserve"> in </w:t>
      </w:r>
      <w:r w:rsidR="003719E5" w:rsidRPr="00FF365D">
        <w:rPr>
          <w:rFonts w:ascii="Georgia" w:hAnsi="Georgia" w:cstheme="majorHAnsi"/>
        </w:rPr>
        <w:t>mountainous</w:t>
      </w:r>
      <w:r w:rsidR="0083492D" w:rsidRPr="00FF365D">
        <w:rPr>
          <w:rFonts w:ascii="Georgia" w:hAnsi="Georgia" w:cstheme="majorHAnsi"/>
        </w:rPr>
        <w:t xml:space="preserve"> forest environment</w:t>
      </w:r>
      <w:r w:rsidR="003719E5" w:rsidRPr="00FF365D">
        <w:rPr>
          <w:rFonts w:ascii="Georgia" w:hAnsi="Georgia" w:cstheme="majorHAnsi"/>
        </w:rPr>
        <w:t>s</w:t>
      </w:r>
      <w:r w:rsidR="0083492D" w:rsidRPr="00FF365D">
        <w:rPr>
          <w:rFonts w:ascii="Georgia" w:hAnsi="Georgia" w:cstheme="majorHAnsi"/>
        </w:rPr>
        <w:t xml:space="preserve"> where terrain is often steep, rocky, and densely vegetated. Alpine environments</w:t>
      </w:r>
      <w:r w:rsidR="003719E5" w:rsidRPr="00FF365D">
        <w:rPr>
          <w:rFonts w:ascii="Georgia" w:hAnsi="Georgia" w:cstheme="majorHAnsi"/>
        </w:rPr>
        <w:t xml:space="preserve"> can also be</w:t>
      </w:r>
      <w:r w:rsidR="0083492D" w:rsidRPr="00FF365D">
        <w:rPr>
          <w:rFonts w:ascii="Georgia" w:hAnsi="Georgia" w:cstheme="majorHAnsi"/>
        </w:rPr>
        <w:t xml:space="preserve"> extreme</w:t>
      </w:r>
      <w:r w:rsidR="003719E5" w:rsidRPr="00FF365D">
        <w:rPr>
          <w:rFonts w:ascii="Georgia" w:hAnsi="Georgia" w:cstheme="majorHAnsi"/>
        </w:rPr>
        <w:t xml:space="preserve"> in terms</w:t>
      </w:r>
      <w:r w:rsidR="0083492D" w:rsidRPr="00FF365D">
        <w:rPr>
          <w:rFonts w:ascii="Georgia" w:hAnsi="Georgia" w:cstheme="majorHAnsi"/>
        </w:rPr>
        <w:t xml:space="preserve"> of weather </w:t>
      </w:r>
      <w:r w:rsidR="003719E5" w:rsidRPr="00FF365D">
        <w:rPr>
          <w:rFonts w:ascii="Georgia" w:hAnsi="Georgia" w:cstheme="majorHAnsi"/>
        </w:rPr>
        <w:t xml:space="preserve">and </w:t>
      </w:r>
      <w:r w:rsidR="0083492D" w:rsidRPr="00FF365D">
        <w:rPr>
          <w:rFonts w:ascii="Georgia" w:hAnsi="Georgia" w:cstheme="majorHAnsi"/>
        </w:rPr>
        <w:t>temperature</w:t>
      </w:r>
      <w:r w:rsidR="003719E5" w:rsidRPr="00FF365D">
        <w:rPr>
          <w:rFonts w:ascii="Georgia" w:hAnsi="Georgia" w:cstheme="majorHAnsi"/>
        </w:rPr>
        <w:t xml:space="preserve">, changing rapidly throughout the day. </w:t>
      </w:r>
    </w:p>
    <w:p w14:paraId="1AE7D99F" w14:textId="77777777" w:rsidR="009D062C" w:rsidRPr="00FF365D" w:rsidRDefault="009D062C" w:rsidP="009D062C">
      <w:pPr>
        <w:rPr>
          <w:rFonts w:ascii="Georgia" w:eastAsia="Arial" w:hAnsi="Georgia" w:cstheme="majorHAnsi"/>
          <w:b/>
        </w:rPr>
      </w:pPr>
    </w:p>
    <w:p w14:paraId="0000001D" w14:textId="1042B16E" w:rsidR="003A2532" w:rsidRPr="00FF6B3E" w:rsidRDefault="006F4224" w:rsidP="009D062C">
      <w:pPr>
        <w:rPr>
          <w:rFonts w:ascii="Georgia" w:eastAsia="Arial" w:hAnsi="Georgia" w:cstheme="majorHAnsi"/>
          <w:b/>
          <w:highlight w:val="yellow"/>
        </w:rPr>
      </w:pPr>
      <w:r w:rsidRPr="00FF6B3E">
        <w:rPr>
          <w:rFonts w:ascii="Georgia" w:eastAsia="Arial" w:hAnsi="Georgia" w:cstheme="majorHAnsi"/>
          <w:b/>
          <w:highlight w:val="yellow"/>
        </w:rPr>
        <w:t>Stipend + Benefits:</w:t>
      </w:r>
    </w:p>
    <w:p w14:paraId="0000001E" w14:textId="77777777" w:rsidR="003A2532" w:rsidRPr="00FF6B3E" w:rsidRDefault="006F4224" w:rsidP="009D062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Georgia" w:eastAsia="Arial" w:hAnsi="Georgia" w:cstheme="majorHAnsi"/>
          <w:color w:val="000000"/>
          <w:highlight w:val="yellow"/>
        </w:rPr>
      </w:pPr>
      <w:r w:rsidRPr="00FF6B3E">
        <w:rPr>
          <w:rFonts w:ascii="Georgia" w:eastAsia="Arial" w:hAnsi="Georgia" w:cstheme="majorHAnsi"/>
          <w:highlight w:val="yellow"/>
        </w:rPr>
        <w:t>$650 weekly stipend</w:t>
      </w:r>
    </w:p>
    <w:p w14:paraId="0000001F" w14:textId="77777777" w:rsidR="003A2532" w:rsidRPr="00FF6B3E" w:rsidRDefault="006F4224" w:rsidP="009D062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Georgia" w:eastAsia="Arial" w:hAnsi="Georgia" w:cstheme="majorHAnsi"/>
          <w:color w:val="000000"/>
          <w:highlight w:val="yellow"/>
        </w:rPr>
      </w:pPr>
      <w:r w:rsidRPr="00FF6B3E">
        <w:rPr>
          <w:rFonts w:ascii="Georgia" w:eastAsia="Arial" w:hAnsi="Georgia" w:cstheme="majorHAnsi"/>
          <w:highlight w:val="yellow"/>
        </w:rPr>
        <w:t>$1,000 monthly housing stipend</w:t>
      </w:r>
    </w:p>
    <w:p w14:paraId="00000020" w14:textId="77777777" w:rsidR="003A2532" w:rsidRPr="00FF6B3E" w:rsidRDefault="006F4224" w:rsidP="009D062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Georgia" w:eastAsia="Arial" w:hAnsi="Georgia" w:cstheme="majorHAnsi"/>
          <w:color w:val="000000"/>
          <w:highlight w:val="yellow"/>
        </w:rPr>
      </w:pPr>
      <w:r w:rsidRPr="00FF6B3E">
        <w:rPr>
          <w:rFonts w:ascii="Georgia" w:eastAsia="Arial" w:hAnsi="Georgia" w:cstheme="majorHAnsi"/>
          <w:highlight w:val="yellow"/>
        </w:rPr>
        <w:t>$50 monthly commuting stipend</w:t>
      </w:r>
    </w:p>
    <w:p w14:paraId="00000021" w14:textId="77777777" w:rsidR="003A2532" w:rsidRPr="00FF6B3E" w:rsidRDefault="006F4224" w:rsidP="009D062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Georgia" w:eastAsia="Arial" w:hAnsi="Georgia" w:cstheme="majorHAnsi"/>
          <w:highlight w:val="yellow"/>
        </w:rPr>
      </w:pPr>
      <w:r w:rsidRPr="00FF6B3E">
        <w:rPr>
          <w:rFonts w:ascii="Georgia" w:eastAsia="Arial" w:hAnsi="Georgia" w:cstheme="majorHAnsi"/>
          <w:highlight w:val="yellow"/>
        </w:rPr>
        <w:t>Optional health insurance coverage</w:t>
      </w:r>
    </w:p>
    <w:p w14:paraId="00000022" w14:textId="77777777" w:rsidR="003A2532" w:rsidRPr="00FF6B3E" w:rsidRDefault="006F4224" w:rsidP="009D062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Georgia" w:eastAsia="Arial" w:hAnsi="Georgia" w:cstheme="majorHAnsi"/>
          <w:b/>
          <w:bCs/>
          <w:highlight w:val="yellow"/>
        </w:rPr>
      </w:pPr>
      <w:r w:rsidRPr="00FF6B3E">
        <w:rPr>
          <w:rFonts w:ascii="Georgia" w:eastAsia="Arial" w:hAnsi="Georgia" w:cstheme="majorHAnsi"/>
          <w:b/>
          <w:bCs/>
          <w:highlight w:val="yellow"/>
        </w:rPr>
        <w:t>Up to $2,750 available for Forest Service work travel, orientation, trainings, professional development opportunities that align with RA role and goals</w:t>
      </w:r>
    </w:p>
    <w:p w14:paraId="2D512989" w14:textId="49FAEDC4" w:rsidR="009D062C" w:rsidRPr="00FF6B3E" w:rsidRDefault="006F4224" w:rsidP="009D062C">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Georgia" w:eastAsia="Arial" w:hAnsi="Georgia" w:cstheme="majorHAnsi"/>
          <w:b/>
          <w:bCs/>
          <w:highlight w:val="yellow"/>
        </w:rPr>
      </w:pPr>
      <w:r w:rsidRPr="00FF6B3E">
        <w:rPr>
          <w:rFonts w:ascii="Georgia" w:eastAsia="Arial" w:hAnsi="Georgia" w:cstheme="majorHAnsi"/>
          <w:b/>
          <w:bCs/>
          <w:highlight w:val="yellow"/>
        </w:rPr>
        <w:t>Direct Hire Authority Eligibility – after completing a minimum of 960 hours, DHA status provides special non-competitive hiring status when applying for Forest Service positions.</w:t>
      </w:r>
    </w:p>
    <w:p w14:paraId="1357C139" w14:textId="69453C1F" w:rsidR="009D062C" w:rsidRPr="00FF365D" w:rsidRDefault="009D062C" w:rsidP="009D062C">
      <w:pPr>
        <w:rPr>
          <w:rFonts w:ascii="Georgia" w:hAnsi="Georgia" w:cstheme="majorHAnsi"/>
        </w:rPr>
      </w:pPr>
      <w:r w:rsidRPr="00FF6B3E">
        <w:rPr>
          <w:rFonts w:ascii="Georgia" w:hAnsi="Georgia" w:cstheme="majorHAnsi"/>
          <w:highlight w:val="yellow"/>
        </w:rPr>
        <w:tab/>
        <w:t>*Interns are hired as temporary employees; taxes may be withheld from stipends.</w:t>
      </w:r>
    </w:p>
    <w:p w14:paraId="35E22771" w14:textId="77777777" w:rsidR="00A578A4" w:rsidRPr="00FF365D" w:rsidRDefault="00A578A4" w:rsidP="009D062C">
      <w:pPr>
        <w:rPr>
          <w:rFonts w:ascii="Georgia" w:eastAsia="Arial" w:hAnsi="Georgia" w:cstheme="majorHAnsi"/>
        </w:rPr>
      </w:pPr>
    </w:p>
    <w:p w14:paraId="00000025" w14:textId="77777777" w:rsidR="003A2532" w:rsidRPr="00FF365D" w:rsidRDefault="006F4224" w:rsidP="009D062C">
      <w:pPr>
        <w:rPr>
          <w:rFonts w:ascii="Georgia" w:eastAsia="Arial" w:hAnsi="Georgia" w:cstheme="majorHAnsi"/>
          <w:b/>
        </w:rPr>
      </w:pPr>
      <w:r w:rsidRPr="00FF365D">
        <w:rPr>
          <w:rFonts w:ascii="Georgia" w:eastAsia="Arial" w:hAnsi="Georgia" w:cstheme="majorHAnsi"/>
          <w:b/>
        </w:rPr>
        <w:t>Application:</w:t>
      </w:r>
    </w:p>
    <w:p w14:paraId="00000026" w14:textId="1C7E47A4" w:rsidR="003A2532" w:rsidRPr="00FF365D" w:rsidRDefault="006F4224" w:rsidP="009D062C">
      <w:pPr>
        <w:rPr>
          <w:rFonts w:ascii="Georgia" w:eastAsia="Arial" w:hAnsi="Georgia" w:cstheme="majorHAnsi"/>
        </w:rPr>
      </w:pPr>
      <w:r w:rsidRPr="00FF365D">
        <w:rPr>
          <w:rFonts w:ascii="Georgia" w:eastAsia="Arial" w:hAnsi="Georgia" w:cstheme="majorHAnsi"/>
        </w:rPr>
        <w:t>Hispanic Access Foundation (Hispanic Access) is managing the recruitment for these positions. All applications should be submitted through Hispanic Access' MANO Project application page. A resume and two references will be required for submission. Your application or resume should include professional and educational experience, along with any awards, technical skills or volunteer activities</w:t>
      </w:r>
      <w:r w:rsidRPr="007B36B8">
        <w:rPr>
          <w:rFonts w:ascii="Georgia" w:eastAsia="Arial" w:hAnsi="Georgia" w:cstheme="majorHAnsi"/>
        </w:rPr>
        <w:t xml:space="preserve">. Application questions or issues may be directed to </w:t>
      </w:r>
      <w:r w:rsidR="00326777" w:rsidRPr="007B36B8">
        <w:rPr>
          <w:rFonts w:ascii="Georgia" w:eastAsia="Arial" w:hAnsi="Georgia" w:cstheme="majorHAnsi"/>
        </w:rPr>
        <w:t>Victoria Pedrosa</w:t>
      </w:r>
      <w:r w:rsidRPr="007B36B8">
        <w:rPr>
          <w:rFonts w:ascii="Georgia" w:eastAsia="Arial" w:hAnsi="Georgia" w:cstheme="majorHAnsi"/>
        </w:rPr>
        <w:t xml:space="preserve"> (</w:t>
      </w:r>
      <w:r w:rsidR="00C339C3" w:rsidRPr="007B36B8">
        <w:rPr>
          <w:rFonts w:ascii="Georgia" w:eastAsia="Arial" w:hAnsi="Georgia" w:cstheme="majorHAnsi"/>
        </w:rPr>
        <w:t>victoria</w:t>
      </w:r>
      <w:hyperlink r:id="rId13" w:history="1">
        <w:r w:rsidR="00C339C3" w:rsidRPr="007B36B8">
          <w:rPr>
            <w:rStyle w:val="Hyperlink"/>
            <w:rFonts w:ascii="Georgia" w:eastAsia="Arial" w:hAnsi="Georgia" w:cstheme="majorHAnsi"/>
          </w:rPr>
          <w:t>@hispanicaccess.org</w:t>
        </w:r>
      </w:hyperlink>
      <w:r w:rsidRPr="007B36B8">
        <w:rPr>
          <w:rFonts w:ascii="Georgia" w:eastAsia="Arial" w:hAnsi="Georgia" w:cstheme="majorHAnsi"/>
        </w:rPr>
        <w:t>)</w:t>
      </w:r>
      <w:r w:rsidRPr="00FF365D">
        <w:rPr>
          <w:rFonts w:ascii="Georgia" w:eastAsia="Arial" w:hAnsi="Georgia" w:cstheme="majorHAnsi"/>
        </w:rPr>
        <w:t xml:space="preserve"> </w:t>
      </w:r>
    </w:p>
    <w:p w14:paraId="00000027" w14:textId="3FDDDFE2" w:rsidR="003A2532" w:rsidRPr="00FF365D" w:rsidRDefault="003A2532" w:rsidP="009D062C">
      <w:pPr>
        <w:rPr>
          <w:rFonts w:ascii="Georgia" w:eastAsia="Arial" w:hAnsi="Georgia" w:cstheme="majorHAnsi"/>
        </w:rPr>
      </w:pPr>
    </w:p>
    <w:p w14:paraId="00000029" w14:textId="45D77365" w:rsidR="003A2532" w:rsidRDefault="009D062C" w:rsidP="009D062C">
      <w:pPr>
        <w:rPr>
          <w:rStyle w:val="Hyperlink"/>
          <w:rFonts w:ascii="Georgia" w:hAnsi="Georgia" w:cstheme="majorHAnsi"/>
        </w:rPr>
      </w:pPr>
      <w:r w:rsidRPr="00FF365D">
        <w:rPr>
          <w:rFonts w:ascii="Georgia" w:hAnsi="Georgia" w:cstheme="majorHAnsi"/>
        </w:rPr>
        <w:t xml:space="preserve">If you would like additional information about the positions, contact </w:t>
      </w:r>
      <w:r w:rsidR="00FF6B3E">
        <w:rPr>
          <w:rFonts w:ascii="Georgia" w:hAnsi="Georgia" w:cstheme="majorHAnsi"/>
        </w:rPr>
        <w:t xml:space="preserve">Jason Remshardt, Fisheries and Wildlife Program Leader, Rio Grande National Forest </w:t>
      </w:r>
      <w:r w:rsidRPr="00FF365D">
        <w:rPr>
          <w:rFonts w:ascii="Georgia" w:hAnsi="Georgia" w:cstheme="majorHAnsi"/>
        </w:rPr>
        <w:t xml:space="preserve">at </w:t>
      </w:r>
      <w:hyperlink r:id="rId14" w:history="1">
        <w:r w:rsidR="00FF6B3E" w:rsidRPr="00094965">
          <w:rPr>
            <w:rStyle w:val="Hyperlink"/>
            <w:rFonts w:ascii="Georgia" w:hAnsi="Georgia" w:cstheme="majorHAnsi"/>
          </w:rPr>
          <w:t>William.remshardt@usda.gov</w:t>
        </w:r>
      </w:hyperlink>
      <w:r w:rsidR="00FF6B3E">
        <w:rPr>
          <w:rFonts w:ascii="Georgia" w:hAnsi="Georgia" w:cstheme="majorHAnsi"/>
        </w:rPr>
        <w:t xml:space="preserve"> </w:t>
      </w:r>
      <w:r w:rsidRPr="00FF365D">
        <w:rPr>
          <w:rFonts w:ascii="Georgia" w:hAnsi="Georgia" w:cstheme="majorHAnsi"/>
        </w:rPr>
        <w:t xml:space="preserve">or </w:t>
      </w:r>
      <w:r w:rsidR="007B36B8">
        <w:rPr>
          <w:rFonts w:ascii="Georgia" w:hAnsi="Georgia" w:cstheme="majorHAnsi"/>
        </w:rPr>
        <w:t>Jon</w:t>
      </w:r>
      <w:r w:rsidR="00EA5F98">
        <w:rPr>
          <w:rFonts w:ascii="Georgia" w:hAnsi="Georgia" w:cstheme="majorHAnsi"/>
        </w:rPr>
        <w:t xml:space="preserve"> Vladimir</w:t>
      </w:r>
      <w:r w:rsidR="00EC0F0A">
        <w:rPr>
          <w:rFonts w:ascii="Georgia" w:hAnsi="Georgia" w:cstheme="majorHAnsi"/>
        </w:rPr>
        <w:t>tsev</w:t>
      </w:r>
      <w:r w:rsidRPr="00EC0F0A">
        <w:rPr>
          <w:rFonts w:ascii="Georgia" w:hAnsi="Georgia" w:cstheme="majorHAnsi"/>
        </w:rPr>
        <w:t xml:space="preserve">, Regional Tribal Relations Program Manager at </w:t>
      </w:r>
      <w:bookmarkStart w:id="2" w:name="_heading=h.77skrn3uudxc" w:colFirst="0" w:colLast="0"/>
      <w:bookmarkEnd w:id="2"/>
      <w:r w:rsidR="00EA5F98">
        <w:rPr>
          <w:rFonts w:ascii="Arial" w:hAnsi="Arial" w:cs="Arial"/>
        </w:rPr>
        <w:fldChar w:fldCharType="begin"/>
      </w:r>
      <w:r w:rsidR="00EA5F98">
        <w:rPr>
          <w:rFonts w:ascii="Arial" w:hAnsi="Arial" w:cs="Arial"/>
        </w:rPr>
        <w:instrText>HYPERLINK "mailto:jon.vladimirtsev@usda.gov"</w:instrText>
      </w:r>
      <w:r w:rsidR="00EA5F98">
        <w:rPr>
          <w:rFonts w:ascii="Arial" w:hAnsi="Arial" w:cs="Arial"/>
        </w:rPr>
      </w:r>
      <w:r w:rsidR="00EA5F98">
        <w:rPr>
          <w:rFonts w:ascii="Arial" w:hAnsi="Arial" w:cs="Arial"/>
        </w:rPr>
        <w:fldChar w:fldCharType="separate"/>
      </w:r>
      <w:r w:rsidR="00EA5F98">
        <w:rPr>
          <w:rStyle w:val="Hyperlink"/>
          <w:rFonts w:ascii="Arial" w:hAnsi="Arial" w:cs="Arial"/>
        </w:rPr>
        <w:t>jon.vladimirtsev@usda.gov</w:t>
      </w:r>
      <w:r w:rsidR="00EA5F98">
        <w:rPr>
          <w:rFonts w:ascii="Arial" w:hAnsi="Arial" w:cs="Arial"/>
        </w:rPr>
        <w:fldChar w:fldCharType="end"/>
      </w:r>
    </w:p>
    <w:p w14:paraId="39F769FA" w14:textId="63A9603A" w:rsidR="0072586E" w:rsidRDefault="0072586E" w:rsidP="009D062C">
      <w:pPr>
        <w:rPr>
          <w:rStyle w:val="Hyperlink"/>
          <w:rFonts w:ascii="Georgia" w:hAnsi="Georgia" w:cstheme="majorHAnsi"/>
        </w:rPr>
      </w:pPr>
    </w:p>
    <w:p w14:paraId="152C66D7" w14:textId="26F49751" w:rsidR="0072586E" w:rsidRPr="0072586E" w:rsidRDefault="0072586E" w:rsidP="0072586E">
      <w:pPr>
        <w:jc w:val="center"/>
        <w:rPr>
          <w:rFonts w:ascii="Georgia" w:hAnsi="Georgia" w:cstheme="majorHAnsi"/>
          <w:b/>
          <w:bCs/>
          <w:color w:val="FF0000"/>
        </w:rPr>
      </w:pPr>
      <w:r w:rsidRPr="0072586E">
        <w:rPr>
          <w:rFonts w:ascii="Georgia" w:hAnsi="Georgia" w:cstheme="majorHAnsi"/>
          <w:b/>
          <w:bCs/>
        </w:rPr>
        <w:t>This position is offered by Hispanic Access Foundation at:</w:t>
      </w:r>
    </w:p>
    <w:p w14:paraId="6371F5FC" w14:textId="105DBFEB" w:rsidR="0072586E" w:rsidRPr="0072586E" w:rsidRDefault="00FF6B3E" w:rsidP="0072586E">
      <w:pPr>
        <w:jc w:val="center"/>
        <w:rPr>
          <w:rFonts w:ascii="Georgia" w:hAnsi="Georgia"/>
          <w:b/>
          <w:bCs/>
        </w:rPr>
      </w:pPr>
      <w:r w:rsidRPr="00FF365D">
        <w:rPr>
          <w:rFonts w:ascii="Georgia" w:eastAsia="Arial" w:hAnsi="Georgia" w:cstheme="majorHAnsi"/>
          <w:noProof/>
        </w:rPr>
        <mc:AlternateContent>
          <mc:Choice Requires="wps">
            <w:drawing>
              <wp:anchor distT="45720" distB="45720" distL="114300" distR="114300" simplePos="0" relativeHeight="251664384" behindDoc="0" locked="0" layoutInCell="1" allowOverlap="1" wp14:anchorId="4BE8E59A" wp14:editId="3D5C283B">
                <wp:simplePos x="0" y="0"/>
                <wp:positionH relativeFrom="column">
                  <wp:posOffset>-335280</wp:posOffset>
                </wp:positionH>
                <wp:positionV relativeFrom="paragraph">
                  <wp:posOffset>199390</wp:posOffset>
                </wp:positionV>
                <wp:extent cx="7261860" cy="1404620"/>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404620"/>
                        </a:xfrm>
                        <a:prstGeom prst="rect">
                          <a:avLst/>
                        </a:prstGeom>
                        <a:solidFill>
                          <a:schemeClr val="accent5">
                            <a:lumMod val="75000"/>
                          </a:schemeClr>
                        </a:solidFill>
                        <a:ln w="9525">
                          <a:noFill/>
                          <a:miter lim="800000"/>
                          <a:headEnd/>
                          <a:tailEnd/>
                        </a:ln>
                      </wps:spPr>
                      <wps:txbx>
                        <w:txbxContent>
                          <w:p w14:paraId="3323AAD9" w14:textId="055BD3D2" w:rsidR="00FF365D" w:rsidRPr="0072586E" w:rsidRDefault="00FF365D" w:rsidP="00FF365D">
                            <w:pPr>
                              <w:rPr>
                                <w:rFonts w:ascii="Georgia" w:eastAsia="Arial" w:hAnsi="Georgia" w:cstheme="majorHAnsi"/>
                                <w:b/>
                                <w:bCs/>
                              </w:rPr>
                            </w:pPr>
                            <w:r w:rsidRPr="0072586E">
                              <w:rPr>
                                <w:rFonts w:ascii="Georgia" w:eastAsia="Arial" w:hAnsi="Georgia" w:cstheme="majorHAnsi"/>
                                <w:b/>
                                <w:bCs/>
                              </w:rPr>
                              <w:t>Applications for this position are due on Sunday, March 31, 202</w:t>
                            </w:r>
                            <w:r w:rsidR="003E00C3">
                              <w:rPr>
                                <w:rFonts w:ascii="Georgia" w:eastAsia="Arial" w:hAnsi="Georgia" w:cstheme="majorHAnsi"/>
                                <w:b/>
                                <w:bCs/>
                              </w:rPr>
                              <w:t>4</w:t>
                            </w:r>
                            <w:r w:rsidRPr="0072586E">
                              <w:rPr>
                                <w:rFonts w:ascii="Georgia" w:eastAsia="Arial" w:hAnsi="Georgia" w:cstheme="majorHAnsi"/>
                                <w:b/>
                                <w:bCs/>
                              </w:rPr>
                              <w:t>, 11:59 pm Eastern Time.</w:t>
                            </w:r>
                          </w:p>
                          <w:p w14:paraId="18CD1CA4" w14:textId="6C026683" w:rsidR="00FF365D" w:rsidRPr="0072586E" w:rsidRDefault="00FF365D">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8E59A" id="_x0000_s1027" type="#_x0000_t202" style="position:absolute;left:0;text-align:left;margin-left:-26.4pt;margin-top:15.7pt;width:57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" fillcolor="#31849b [2408]" stroked="f">
                <v:textbox style="mso-fit-shape-to-text:t">
                  <w:txbxContent>
                    <w:p w14:paraId="3323AAD9" w14:textId="055BD3D2" w:rsidR="00FF365D" w:rsidRPr="0072586E" w:rsidRDefault="00FF365D" w:rsidP="00FF365D">
                      <w:pPr>
                        <w:rPr>
                          <w:rFonts w:ascii="Georgia" w:eastAsia="Arial" w:hAnsi="Georgia" w:cstheme="majorHAnsi"/>
                          <w:b/>
                          <w:bCs/>
                        </w:rPr>
                      </w:pPr>
                      <w:r w:rsidRPr="0072586E">
                        <w:rPr>
                          <w:rFonts w:ascii="Georgia" w:eastAsia="Arial" w:hAnsi="Georgia" w:cstheme="majorHAnsi"/>
                          <w:b/>
                          <w:bCs/>
                        </w:rPr>
                        <w:t>Applications for this position are due on Sunday, March 31, 202</w:t>
                      </w:r>
                      <w:r w:rsidR="003E00C3">
                        <w:rPr>
                          <w:rFonts w:ascii="Georgia" w:eastAsia="Arial" w:hAnsi="Georgia" w:cstheme="majorHAnsi"/>
                          <w:b/>
                          <w:bCs/>
                        </w:rPr>
                        <w:t>4</w:t>
                      </w:r>
                      <w:r w:rsidRPr="0072586E">
                        <w:rPr>
                          <w:rFonts w:ascii="Georgia" w:eastAsia="Arial" w:hAnsi="Georgia" w:cstheme="majorHAnsi"/>
                          <w:b/>
                          <w:bCs/>
                        </w:rPr>
                        <w:t>, 11:59 pm Eastern Time.</w:t>
                      </w:r>
                    </w:p>
                    <w:p w14:paraId="18CD1CA4" w14:textId="6C026683" w:rsidR="00FF365D" w:rsidRPr="0072586E" w:rsidRDefault="00FF365D">
                      <w:pPr>
                        <w:rPr>
                          <w:b/>
                          <w:bCs/>
                        </w:rPr>
                      </w:pPr>
                    </w:p>
                  </w:txbxContent>
                </v:textbox>
              </v:shape>
            </w:pict>
          </mc:Fallback>
        </mc:AlternateContent>
      </w:r>
      <w:hyperlink r:id="rId15" w:history="1">
        <w:r w:rsidR="0072586E" w:rsidRPr="00FF6B3E">
          <w:rPr>
            <w:rStyle w:val="Hyperlink"/>
            <w:rFonts w:ascii="Georgia" w:hAnsi="Georgia" w:cstheme="majorHAnsi"/>
            <w:b/>
            <w:bCs/>
            <w:highlight w:val="yellow"/>
          </w:rPr>
          <w:t>MANO Project - Internships - Idaho Springs, CO</w:t>
        </w:r>
      </w:hyperlink>
    </w:p>
    <w:p w14:paraId="73DD8B0D" w14:textId="4FE9DAC3" w:rsidR="0072586E" w:rsidRDefault="0072586E" w:rsidP="009D062C">
      <w:pPr>
        <w:rPr>
          <w:rStyle w:val="Hyperlink"/>
          <w:rFonts w:ascii="Georgia" w:hAnsi="Georgia" w:cstheme="majorHAnsi"/>
        </w:rPr>
      </w:pPr>
    </w:p>
    <w:p w14:paraId="5F62DFF3" w14:textId="191176F3" w:rsidR="0072586E" w:rsidRPr="00FF365D" w:rsidRDefault="0072586E" w:rsidP="009D062C">
      <w:pPr>
        <w:rPr>
          <w:rFonts w:ascii="Georgia" w:hAnsi="Georgia" w:cstheme="majorHAnsi"/>
        </w:rPr>
      </w:pPr>
    </w:p>
    <w:p w14:paraId="6FC04BEB" w14:textId="77777777" w:rsidR="00FF6B3E" w:rsidRDefault="00FF6B3E" w:rsidP="009D062C">
      <w:pPr>
        <w:rPr>
          <w:rFonts w:ascii="Georgia" w:eastAsia="Arial" w:hAnsi="Georgia" w:cstheme="majorHAnsi"/>
          <w:b/>
        </w:rPr>
      </w:pPr>
    </w:p>
    <w:p w14:paraId="4BD4D20C" w14:textId="77777777" w:rsidR="00FF6B3E" w:rsidRDefault="00FF6B3E" w:rsidP="009D062C">
      <w:pPr>
        <w:rPr>
          <w:rFonts w:ascii="Georgia" w:eastAsia="Arial" w:hAnsi="Georgia" w:cstheme="majorHAnsi"/>
          <w:b/>
        </w:rPr>
      </w:pPr>
    </w:p>
    <w:p w14:paraId="0000002A" w14:textId="3F2D66FD" w:rsidR="003A2532" w:rsidRPr="00FF365D" w:rsidRDefault="006F4224" w:rsidP="009D062C">
      <w:pPr>
        <w:rPr>
          <w:rFonts w:ascii="Georgia" w:eastAsia="Arial" w:hAnsi="Georgia" w:cstheme="majorHAnsi"/>
          <w:b/>
        </w:rPr>
      </w:pPr>
      <w:r w:rsidRPr="00FF365D">
        <w:rPr>
          <w:rFonts w:ascii="Georgia" w:eastAsia="Arial" w:hAnsi="Georgia" w:cstheme="majorHAnsi"/>
          <w:b/>
        </w:rPr>
        <w:t>Reasonable Accommodation Policy Statement:</w:t>
      </w:r>
    </w:p>
    <w:p w14:paraId="0000002B" w14:textId="783624E6" w:rsidR="003A2532" w:rsidRPr="00FF365D" w:rsidRDefault="006F4224" w:rsidP="009D062C">
      <w:pPr>
        <w:rPr>
          <w:rFonts w:ascii="Georgia" w:eastAsia="Arial" w:hAnsi="Georgia" w:cstheme="majorHAnsi"/>
        </w:rPr>
      </w:pPr>
      <w:r w:rsidRPr="00FF365D">
        <w:rPr>
          <w:rFonts w:ascii="Georgia" w:eastAsia="Arial" w:hAnsi="Georgia" w:cstheme="majorHAnsi"/>
        </w:rPr>
        <w:t>Federal agencies must provide reasonable accommodation to applicants with disabilities where appropriate. Applicants requiring reasonable accommodation for any part of the application and/or hiring process should contact Hispanic Access Foundation directly. Determinations on requests for reasonable accommodation will be made on a case-by-case basis.</w:t>
      </w:r>
    </w:p>
    <w:p w14:paraId="0000002C" w14:textId="77777777" w:rsidR="003A2532" w:rsidRPr="00FF365D" w:rsidRDefault="003A2532" w:rsidP="009D062C">
      <w:pPr>
        <w:rPr>
          <w:rFonts w:ascii="Georgia" w:eastAsia="Arial" w:hAnsi="Georgia" w:cstheme="majorHAnsi"/>
        </w:rPr>
      </w:pPr>
    </w:p>
    <w:p w14:paraId="0000002D" w14:textId="77777777" w:rsidR="003A2532" w:rsidRPr="00FF365D" w:rsidRDefault="006F4224" w:rsidP="009D062C">
      <w:pPr>
        <w:rPr>
          <w:rFonts w:ascii="Georgia" w:eastAsia="Arial" w:hAnsi="Georgia" w:cstheme="majorHAnsi"/>
          <w:b/>
        </w:rPr>
      </w:pPr>
      <w:r w:rsidRPr="00FF365D">
        <w:rPr>
          <w:rFonts w:ascii="Georgia" w:eastAsia="Arial" w:hAnsi="Georgia" w:cstheme="majorHAnsi"/>
          <w:b/>
        </w:rPr>
        <w:t>US Forest Service Mission:</w:t>
      </w:r>
    </w:p>
    <w:p w14:paraId="0000002E" w14:textId="77777777" w:rsidR="003A2532" w:rsidRPr="00FF365D" w:rsidRDefault="006F4224" w:rsidP="009D062C">
      <w:pPr>
        <w:rPr>
          <w:rFonts w:ascii="Georgia" w:eastAsia="Arial" w:hAnsi="Georgia" w:cstheme="majorHAnsi"/>
        </w:rPr>
      </w:pPr>
      <w:r w:rsidRPr="00FF365D">
        <w:rPr>
          <w:rFonts w:ascii="Georgia" w:eastAsia="Arial" w:hAnsi="Georgia" w:cstheme="majorHAnsi"/>
        </w:rPr>
        <w:t>To sustain the health, diversity, and productivity of the Nation’s forests and grasslands to meet the needs of present and future generations.</w:t>
      </w:r>
    </w:p>
    <w:p w14:paraId="0000002F" w14:textId="77777777" w:rsidR="003A2532" w:rsidRPr="00FF365D" w:rsidRDefault="003A2532" w:rsidP="009D062C">
      <w:pPr>
        <w:rPr>
          <w:rFonts w:ascii="Georgia" w:eastAsia="Arial" w:hAnsi="Georgia" w:cstheme="majorHAnsi"/>
          <w:b/>
        </w:rPr>
      </w:pPr>
    </w:p>
    <w:p w14:paraId="00000030" w14:textId="77777777" w:rsidR="003A2532" w:rsidRPr="00FF365D" w:rsidRDefault="006F4224" w:rsidP="009D062C">
      <w:pPr>
        <w:rPr>
          <w:rFonts w:ascii="Georgia" w:eastAsia="Arial" w:hAnsi="Georgia" w:cstheme="majorHAnsi"/>
          <w:b/>
        </w:rPr>
      </w:pPr>
      <w:r w:rsidRPr="00FF365D">
        <w:rPr>
          <w:rFonts w:ascii="Georgia" w:eastAsia="Arial" w:hAnsi="Georgia" w:cstheme="majorHAnsi"/>
          <w:b/>
        </w:rPr>
        <w:t>Hispanic Access Foundation Mission:</w:t>
      </w:r>
    </w:p>
    <w:p w14:paraId="00000031" w14:textId="77777777" w:rsidR="003A2532" w:rsidRPr="00FF365D" w:rsidRDefault="006F4224" w:rsidP="009D062C">
      <w:pPr>
        <w:rPr>
          <w:rFonts w:ascii="Georgia" w:eastAsia="Arial" w:hAnsi="Georgia" w:cstheme="majorHAnsi"/>
        </w:rPr>
      </w:pPr>
      <w:r w:rsidRPr="00FF365D">
        <w:rPr>
          <w:rFonts w:ascii="Georgia" w:eastAsia="Arial" w:hAnsi="Georgia" w:cstheme="majorHAnsi"/>
        </w:rPr>
        <w:t>Hispanic Access Foundation (Hispanic Access) is a 501(c)(3) national nonprofit organization that connects Latinos and People of Color to partners and opportunities improving lives and creating an equitable society. Hispanic Access’s vision is that all Hispanics throughout the U.S. enjoy good physical health, a healthy natural environment, a quality education, economic success and civic engagement in their communities with the sum improving the future of America.</w:t>
      </w:r>
    </w:p>
    <w:p w14:paraId="00000032" w14:textId="77777777" w:rsidR="003A2532" w:rsidRPr="00FF365D" w:rsidRDefault="003A2532">
      <w:pPr>
        <w:rPr>
          <w:rFonts w:ascii="Georgia" w:eastAsia="Arial" w:hAnsi="Georgia" w:cstheme="majorHAnsi"/>
        </w:rPr>
      </w:pPr>
    </w:p>
    <w:sectPr w:rsidR="003A2532" w:rsidRPr="00FF365D" w:rsidSect="00230113">
      <w:pgSz w:w="12240" w:h="15840"/>
      <w:pgMar w:top="1440" w:right="1080" w:bottom="1440" w:left="108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mshardt, William - FS, CO" w:date="2024-02-13T16:11:00Z" w:initials="WR">
    <w:p w14:paraId="4DA5E5FD" w14:textId="77777777" w:rsidR="00FF6B3E" w:rsidRDefault="00FF6B3E" w:rsidP="00FF6B3E">
      <w:pPr>
        <w:pStyle w:val="CommentText"/>
      </w:pPr>
      <w:r>
        <w:rPr>
          <w:rStyle w:val="CommentReference"/>
        </w:rPr>
        <w:annotationRef/>
      </w:r>
      <w:r>
        <w:t>The yellow highlighted sections for HAP to review and/or Bill to verify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A5E5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0A93A6" w16cex:dateUtc="2024-02-13T2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5E5FD" w16cid:durableId="140A93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5C"/>
    <w:multiLevelType w:val="multilevel"/>
    <w:tmpl w:val="84CE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C3235"/>
    <w:multiLevelType w:val="multilevel"/>
    <w:tmpl w:val="A3848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D6692"/>
    <w:multiLevelType w:val="multilevel"/>
    <w:tmpl w:val="5B2AC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7B2F62"/>
    <w:multiLevelType w:val="multilevel"/>
    <w:tmpl w:val="1C123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F64770"/>
    <w:multiLevelType w:val="hybridMultilevel"/>
    <w:tmpl w:val="A32AFFE8"/>
    <w:lvl w:ilvl="0" w:tplc="23A4B4A6">
      <w:numFmt w:val="bullet"/>
      <w:lvlText w:val="•"/>
      <w:lvlJc w:val="left"/>
      <w:pPr>
        <w:ind w:left="1141" w:hanging="726"/>
      </w:pPr>
      <w:rPr>
        <w:rFonts w:hint="default"/>
        <w:w w:val="110"/>
        <w:position w:val="-1"/>
      </w:rPr>
    </w:lvl>
    <w:lvl w:ilvl="1" w:tplc="F4527466">
      <w:numFmt w:val="bullet"/>
      <w:lvlText w:val="•"/>
      <w:lvlJc w:val="left"/>
      <w:pPr>
        <w:ind w:left="1486" w:hanging="726"/>
      </w:pPr>
      <w:rPr>
        <w:rFonts w:hint="default"/>
      </w:rPr>
    </w:lvl>
    <w:lvl w:ilvl="2" w:tplc="DE364C2A">
      <w:numFmt w:val="bullet"/>
      <w:lvlText w:val="•"/>
      <w:lvlJc w:val="left"/>
      <w:pPr>
        <w:ind w:left="1832" w:hanging="726"/>
      </w:pPr>
      <w:rPr>
        <w:rFonts w:hint="default"/>
      </w:rPr>
    </w:lvl>
    <w:lvl w:ilvl="3" w:tplc="4970D0C0">
      <w:numFmt w:val="bullet"/>
      <w:lvlText w:val="•"/>
      <w:lvlJc w:val="left"/>
      <w:pPr>
        <w:ind w:left="2178" w:hanging="726"/>
      </w:pPr>
      <w:rPr>
        <w:rFonts w:hint="default"/>
      </w:rPr>
    </w:lvl>
    <w:lvl w:ilvl="4" w:tplc="F0CC79A2">
      <w:numFmt w:val="bullet"/>
      <w:lvlText w:val="•"/>
      <w:lvlJc w:val="left"/>
      <w:pPr>
        <w:ind w:left="2524" w:hanging="726"/>
      </w:pPr>
      <w:rPr>
        <w:rFonts w:hint="default"/>
      </w:rPr>
    </w:lvl>
    <w:lvl w:ilvl="5" w:tplc="DABCF788">
      <w:numFmt w:val="bullet"/>
      <w:lvlText w:val="•"/>
      <w:lvlJc w:val="left"/>
      <w:pPr>
        <w:ind w:left="2870" w:hanging="726"/>
      </w:pPr>
      <w:rPr>
        <w:rFonts w:hint="default"/>
      </w:rPr>
    </w:lvl>
    <w:lvl w:ilvl="6" w:tplc="B8D075B0">
      <w:numFmt w:val="bullet"/>
      <w:lvlText w:val="•"/>
      <w:lvlJc w:val="left"/>
      <w:pPr>
        <w:ind w:left="3216" w:hanging="726"/>
      </w:pPr>
      <w:rPr>
        <w:rFonts w:hint="default"/>
      </w:rPr>
    </w:lvl>
    <w:lvl w:ilvl="7" w:tplc="5890276E">
      <w:numFmt w:val="bullet"/>
      <w:lvlText w:val="•"/>
      <w:lvlJc w:val="left"/>
      <w:pPr>
        <w:ind w:left="3562" w:hanging="726"/>
      </w:pPr>
      <w:rPr>
        <w:rFonts w:hint="default"/>
      </w:rPr>
    </w:lvl>
    <w:lvl w:ilvl="8" w:tplc="2D0ECA3C">
      <w:numFmt w:val="bullet"/>
      <w:lvlText w:val="•"/>
      <w:lvlJc w:val="left"/>
      <w:pPr>
        <w:ind w:left="3908" w:hanging="726"/>
      </w:pPr>
      <w:rPr>
        <w:rFonts w:hint="default"/>
      </w:rPr>
    </w:lvl>
  </w:abstractNum>
  <w:num w:numId="1" w16cid:durableId="1541556136">
    <w:abstractNumId w:val="1"/>
  </w:num>
  <w:num w:numId="2" w16cid:durableId="206450721">
    <w:abstractNumId w:val="3"/>
  </w:num>
  <w:num w:numId="3" w16cid:durableId="1477839649">
    <w:abstractNumId w:val="2"/>
  </w:num>
  <w:num w:numId="4" w16cid:durableId="1828012713">
    <w:abstractNumId w:val="0"/>
  </w:num>
  <w:num w:numId="5" w16cid:durableId="4143974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shardt, William - FS, CO">
    <w15:presenceInfo w15:providerId="AD" w15:userId="S::william.remshardt@usda.gov::05e7318c-c35e-42ac-9723-a1e512cedc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32"/>
    <w:rsid w:val="0018131B"/>
    <w:rsid w:val="00230113"/>
    <w:rsid w:val="002721F7"/>
    <w:rsid w:val="00277693"/>
    <w:rsid w:val="002C2C81"/>
    <w:rsid w:val="00326777"/>
    <w:rsid w:val="003719E5"/>
    <w:rsid w:val="003A2532"/>
    <w:rsid w:val="003E00C3"/>
    <w:rsid w:val="004826C0"/>
    <w:rsid w:val="005507B7"/>
    <w:rsid w:val="005A5302"/>
    <w:rsid w:val="005C7AA7"/>
    <w:rsid w:val="005E4657"/>
    <w:rsid w:val="006850A2"/>
    <w:rsid w:val="006A79CC"/>
    <w:rsid w:val="006F4224"/>
    <w:rsid w:val="0072586E"/>
    <w:rsid w:val="007625CA"/>
    <w:rsid w:val="007B36B8"/>
    <w:rsid w:val="007E397E"/>
    <w:rsid w:val="0083492D"/>
    <w:rsid w:val="009D062C"/>
    <w:rsid w:val="009D2C78"/>
    <w:rsid w:val="00A578A4"/>
    <w:rsid w:val="00B26B3B"/>
    <w:rsid w:val="00C140D4"/>
    <w:rsid w:val="00C339C3"/>
    <w:rsid w:val="00DA458A"/>
    <w:rsid w:val="00E13369"/>
    <w:rsid w:val="00E74F6C"/>
    <w:rsid w:val="00E91436"/>
    <w:rsid w:val="00EA5F98"/>
    <w:rsid w:val="00EC0F0A"/>
    <w:rsid w:val="00F026B4"/>
    <w:rsid w:val="00F820A6"/>
    <w:rsid w:val="00FF365D"/>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8C7C"/>
  <w15:docId w15:val="{9FD21AC7-E855-4304-84FD-781D265D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3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062C"/>
    <w:rPr>
      <w:color w:val="0563C1"/>
      <w:u w:val="single"/>
    </w:rPr>
  </w:style>
  <w:style w:type="character" w:styleId="UnresolvedMention">
    <w:name w:val="Unresolved Mention"/>
    <w:basedOn w:val="DefaultParagraphFont"/>
    <w:uiPriority w:val="99"/>
    <w:semiHidden/>
    <w:unhideWhenUsed/>
    <w:rsid w:val="009D062C"/>
    <w:rPr>
      <w:color w:val="605E5C"/>
      <w:shd w:val="clear" w:color="auto" w:fill="E1DFDD"/>
    </w:rPr>
  </w:style>
  <w:style w:type="character" w:styleId="FollowedHyperlink">
    <w:name w:val="FollowedHyperlink"/>
    <w:basedOn w:val="DefaultParagraphFont"/>
    <w:uiPriority w:val="99"/>
    <w:semiHidden/>
    <w:unhideWhenUsed/>
    <w:rsid w:val="00E91436"/>
    <w:rPr>
      <w:color w:val="800080" w:themeColor="followedHyperlink"/>
      <w:u w:val="single"/>
    </w:rPr>
  </w:style>
  <w:style w:type="character" w:styleId="CommentReference">
    <w:name w:val="annotation reference"/>
    <w:basedOn w:val="DefaultParagraphFont"/>
    <w:uiPriority w:val="99"/>
    <w:semiHidden/>
    <w:unhideWhenUsed/>
    <w:rsid w:val="00FF6B3E"/>
    <w:rPr>
      <w:sz w:val="16"/>
      <w:szCs w:val="16"/>
    </w:rPr>
  </w:style>
  <w:style w:type="paragraph" w:styleId="CommentText">
    <w:name w:val="annotation text"/>
    <w:basedOn w:val="Normal"/>
    <w:link w:val="CommentTextChar"/>
    <w:uiPriority w:val="99"/>
    <w:unhideWhenUsed/>
    <w:rsid w:val="00FF6B3E"/>
    <w:rPr>
      <w:sz w:val="20"/>
      <w:szCs w:val="20"/>
    </w:rPr>
  </w:style>
  <w:style w:type="character" w:customStyle="1" w:styleId="CommentTextChar">
    <w:name w:val="Comment Text Char"/>
    <w:basedOn w:val="DefaultParagraphFont"/>
    <w:link w:val="CommentText"/>
    <w:uiPriority w:val="99"/>
    <w:rsid w:val="00FF6B3E"/>
    <w:rPr>
      <w:sz w:val="20"/>
      <w:szCs w:val="20"/>
    </w:rPr>
  </w:style>
  <w:style w:type="paragraph" w:styleId="CommentSubject">
    <w:name w:val="annotation subject"/>
    <w:basedOn w:val="CommentText"/>
    <w:next w:val="CommentText"/>
    <w:link w:val="CommentSubjectChar"/>
    <w:uiPriority w:val="99"/>
    <w:semiHidden/>
    <w:unhideWhenUsed/>
    <w:rsid w:val="00FF6B3E"/>
    <w:rPr>
      <w:b/>
      <w:bCs/>
    </w:rPr>
  </w:style>
  <w:style w:type="character" w:customStyle="1" w:styleId="CommentSubjectChar">
    <w:name w:val="Comment Subject Char"/>
    <w:basedOn w:val="CommentTextChar"/>
    <w:link w:val="CommentSubject"/>
    <w:uiPriority w:val="99"/>
    <w:semiHidden/>
    <w:rsid w:val="00FF6B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hispanicaccess.org" TargetMode="External"/><Relationship Id="rId18"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www.opm.gov/policy-data-oversight/classification-qualifications/general-schedule-qualification-standards/0400/general-natural-resources-management-and-biological-sciences-series-0401/"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opm.gov/policy-data-oversight/classification-qualifications/general-schedule-qualification-standards/0400/fish-biology-series-0482/" TargetMode="External"/><Relationship Id="rId5" Type="http://schemas.openxmlformats.org/officeDocument/2006/relationships/webSettings" Target="webSettings.xml"/><Relationship Id="rId15" Type="http://schemas.openxmlformats.org/officeDocument/2006/relationships/hyperlink" Target="http://www.manoproject.org/internships?gnk=job&amp;gni=8a7883a97f5232dd017f73eb4e616550&amp;lang=en" TargetMode="External"/><Relationship Id="rId10" Type="http://schemas.openxmlformats.org/officeDocument/2006/relationships/hyperlink" Target="https://www.opm.gov/policy-data-oversight/classification-qualifications/general-schedule-qualification-standards/0400/wildlife-biology-series-0486/"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mailto:William.remshardt@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cy70JrIf8KxNqtGOrYT1UgBVQ==">AMUW2mW2E+QPHJ+jD/n1/XV4Ul6jjLuBUiI9FP9kEVtcfGcg+2EDTyCWhHKySM1VDU3azn1HY2GO8ogui5ior3bijOcyTZ08m9Lpf6JRpYyRRB/mg6GnbQQ/1giovdjG6HwHBFu/AVrJANjTBftdsGtHSPcjogcA+A==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Svingen, Dan- FS</dc:creator>
  <cp:lastModifiedBy>Janowsky, Bill - FS, CO</cp:lastModifiedBy>
  <cp:revision>11</cp:revision>
  <cp:lastPrinted>2022-03-09T19:19:00Z</cp:lastPrinted>
  <dcterms:created xsi:type="dcterms:W3CDTF">2024-02-13T23:24:00Z</dcterms:created>
  <dcterms:modified xsi:type="dcterms:W3CDTF">2024-03-06T15:52:00Z</dcterms:modified>
</cp:coreProperties>
</file>